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2DD86" w14:textId="77777777" w:rsidR="00F76158" w:rsidRPr="00002DCA" w:rsidRDefault="00F76158" w:rsidP="00AD6472">
      <w:pPr>
        <w:spacing w:line="320" w:lineRule="atLeast"/>
        <w:rPr>
          <w:rFonts w:asciiTheme="minorHAnsi" w:hAnsiTheme="minorHAnsi" w:cstheme="minorHAnsi"/>
          <w:b/>
          <w:sz w:val="24"/>
          <w:szCs w:val="24"/>
        </w:rPr>
      </w:pPr>
      <w:bookmarkStart w:id="0" w:name="_GoBack"/>
      <w:bookmarkEnd w:id="0"/>
    </w:p>
    <w:p w14:paraId="0CF532F7" w14:textId="411F1DB1" w:rsidR="00724D53" w:rsidRPr="00002DCA" w:rsidRDefault="00724D53" w:rsidP="00724D53">
      <w:pPr>
        <w:spacing w:line="320" w:lineRule="atLeast"/>
        <w:jc w:val="center"/>
        <w:rPr>
          <w:rFonts w:asciiTheme="minorHAnsi" w:hAnsiTheme="minorHAnsi" w:cstheme="minorHAnsi"/>
          <w:b/>
          <w:sz w:val="24"/>
          <w:szCs w:val="24"/>
        </w:rPr>
      </w:pPr>
      <w:r w:rsidRPr="00002DCA">
        <w:rPr>
          <w:rFonts w:asciiTheme="minorHAnsi" w:hAnsiTheme="minorHAnsi" w:cstheme="minorHAnsi"/>
          <w:b/>
          <w:sz w:val="24"/>
          <w:szCs w:val="24"/>
        </w:rPr>
        <w:t xml:space="preserve">Market Sounding Exercise for Supply of </w:t>
      </w:r>
    </w:p>
    <w:p w14:paraId="35B0DC1D" w14:textId="77777777" w:rsidR="00724D53" w:rsidRPr="00002DCA" w:rsidRDefault="00724D53" w:rsidP="00724D53">
      <w:pPr>
        <w:spacing w:line="320" w:lineRule="atLeast"/>
        <w:jc w:val="center"/>
        <w:rPr>
          <w:rFonts w:asciiTheme="minorHAnsi" w:hAnsiTheme="minorHAnsi" w:cstheme="minorHAnsi"/>
          <w:b/>
          <w:sz w:val="24"/>
          <w:szCs w:val="24"/>
        </w:rPr>
      </w:pPr>
      <w:r w:rsidRPr="00002DCA">
        <w:rPr>
          <w:rFonts w:asciiTheme="minorHAnsi" w:hAnsiTheme="minorHAnsi" w:cstheme="minorHAnsi"/>
          <w:b/>
          <w:sz w:val="24"/>
          <w:szCs w:val="24"/>
        </w:rPr>
        <w:t>Autonomous Mobile Robots System for the Chinese Medicine Hospital</w:t>
      </w:r>
    </w:p>
    <w:p w14:paraId="5CF908B8" w14:textId="77777777" w:rsidR="00724D53" w:rsidRPr="00002DCA" w:rsidRDefault="00724D53" w:rsidP="00724D53">
      <w:pPr>
        <w:spacing w:line="320" w:lineRule="atLeast"/>
        <w:jc w:val="center"/>
        <w:rPr>
          <w:rFonts w:asciiTheme="minorHAnsi" w:hAnsiTheme="minorHAnsi" w:cstheme="minorHAnsi"/>
          <w:b/>
          <w:sz w:val="24"/>
          <w:szCs w:val="24"/>
        </w:rPr>
      </w:pPr>
    </w:p>
    <w:p w14:paraId="58D05FEC" w14:textId="77777777" w:rsidR="00724D53" w:rsidRPr="00002DCA" w:rsidRDefault="00724D53" w:rsidP="00724D53">
      <w:pPr>
        <w:spacing w:line="320" w:lineRule="atLeast"/>
        <w:jc w:val="center"/>
        <w:rPr>
          <w:rFonts w:asciiTheme="minorHAnsi" w:hAnsiTheme="minorHAnsi" w:cstheme="minorHAnsi"/>
          <w:b/>
          <w:sz w:val="24"/>
          <w:szCs w:val="24"/>
          <w:u w:val="single"/>
        </w:rPr>
      </w:pPr>
      <w:r w:rsidRPr="00002DCA">
        <w:rPr>
          <w:rFonts w:asciiTheme="minorHAnsi" w:hAnsiTheme="minorHAnsi" w:cstheme="minorHAnsi"/>
          <w:b/>
          <w:sz w:val="24"/>
          <w:szCs w:val="24"/>
          <w:u w:val="single"/>
        </w:rPr>
        <w:t>PROFORMA</w:t>
      </w:r>
    </w:p>
    <w:p w14:paraId="4CFCBBD9" w14:textId="77777777" w:rsidR="00724D53" w:rsidRPr="00002DCA" w:rsidRDefault="00724D53" w:rsidP="00724D53">
      <w:pPr>
        <w:spacing w:line="320" w:lineRule="atLeast"/>
        <w:jc w:val="center"/>
        <w:rPr>
          <w:rFonts w:asciiTheme="minorHAnsi" w:hAnsiTheme="minorHAnsi" w:cstheme="minorHAnsi"/>
          <w:b/>
          <w:sz w:val="24"/>
          <w:szCs w:val="24"/>
          <w:u w:val="single"/>
        </w:rPr>
      </w:pPr>
      <w:r w:rsidRPr="00002DCA">
        <w:rPr>
          <w:rFonts w:asciiTheme="minorHAnsi" w:hAnsiTheme="minorHAnsi" w:cstheme="minorHAnsi"/>
          <w:b/>
          <w:sz w:val="24"/>
          <w:szCs w:val="24"/>
          <w:u w:val="single"/>
        </w:rPr>
        <w:t>(</w:t>
      </w:r>
      <w:proofErr w:type="gramStart"/>
      <w:r w:rsidRPr="00002DCA">
        <w:rPr>
          <w:rFonts w:asciiTheme="minorHAnsi" w:hAnsiTheme="minorHAnsi" w:cstheme="minorHAnsi"/>
          <w:b/>
          <w:sz w:val="24"/>
          <w:szCs w:val="24"/>
          <w:u w:val="single"/>
        </w:rPr>
        <w:t>for</w:t>
      </w:r>
      <w:proofErr w:type="gramEnd"/>
      <w:r w:rsidRPr="00002DCA">
        <w:rPr>
          <w:rFonts w:asciiTheme="minorHAnsi" w:hAnsiTheme="minorHAnsi" w:cstheme="minorHAnsi"/>
          <w:b/>
          <w:sz w:val="24"/>
          <w:szCs w:val="24"/>
          <w:u w:val="single"/>
        </w:rPr>
        <w:t xml:space="preserve"> completion by interested parties)</w:t>
      </w:r>
    </w:p>
    <w:p w14:paraId="16BF48E1" w14:textId="77777777" w:rsidR="00724D53" w:rsidRPr="00002DCA" w:rsidRDefault="00724D53" w:rsidP="00724D53">
      <w:pPr>
        <w:spacing w:line="320" w:lineRule="atLeast"/>
        <w:ind w:left="425"/>
        <w:rPr>
          <w:rFonts w:asciiTheme="minorHAnsi" w:hAnsiTheme="minorHAnsi" w:cstheme="minorHAnsi"/>
          <w:sz w:val="24"/>
          <w:szCs w:val="24"/>
        </w:rPr>
      </w:pPr>
    </w:p>
    <w:p w14:paraId="435B996F" w14:textId="77777777" w:rsidR="00724D53" w:rsidRPr="00002DCA" w:rsidRDefault="00724D53" w:rsidP="00724D53">
      <w:pPr>
        <w:spacing w:line="320" w:lineRule="atLeast"/>
        <w:rPr>
          <w:rFonts w:asciiTheme="minorHAnsi" w:hAnsiTheme="minorHAnsi" w:cstheme="minorHAnsi"/>
          <w:b/>
          <w:sz w:val="24"/>
          <w:szCs w:val="24"/>
        </w:rPr>
      </w:pPr>
      <w:r w:rsidRPr="00002DCA">
        <w:rPr>
          <w:rFonts w:asciiTheme="minorHAnsi" w:hAnsiTheme="minorHAnsi" w:cstheme="minorHAnsi"/>
          <w:b/>
          <w:sz w:val="24"/>
          <w:szCs w:val="24"/>
        </w:rPr>
        <w:t>Preamble</w:t>
      </w:r>
    </w:p>
    <w:p w14:paraId="2C1A0BEB" w14:textId="77777777" w:rsidR="00724D53" w:rsidRPr="00002DCA" w:rsidRDefault="00724D53" w:rsidP="00724D53">
      <w:pPr>
        <w:spacing w:line="320" w:lineRule="atLeast"/>
        <w:rPr>
          <w:rFonts w:asciiTheme="minorHAnsi" w:hAnsiTheme="minorHAnsi" w:cstheme="minorHAnsi"/>
          <w:sz w:val="24"/>
          <w:szCs w:val="24"/>
        </w:rPr>
      </w:pPr>
    </w:p>
    <w:p w14:paraId="7E4812FB" w14:textId="0BEFDB1A" w:rsidR="00724D53" w:rsidRPr="00002DCA" w:rsidRDefault="00724D53" w:rsidP="00724D53">
      <w:pPr>
        <w:spacing w:line="320" w:lineRule="atLeast"/>
        <w:jc w:val="both"/>
        <w:rPr>
          <w:rFonts w:asciiTheme="minorHAnsi" w:hAnsiTheme="minorHAnsi" w:cstheme="minorHAnsi"/>
          <w:sz w:val="24"/>
          <w:szCs w:val="24"/>
        </w:rPr>
      </w:pPr>
      <w:r w:rsidRPr="00002DCA">
        <w:rPr>
          <w:rFonts w:asciiTheme="minorHAnsi" w:hAnsiTheme="minorHAnsi" w:cstheme="minorHAnsi"/>
          <w:sz w:val="24"/>
          <w:szCs w:val="24"/>
        </w:rPr>
        <w:t xml:space="preserve">Interested parties are encouraged to respond to the market sounding exercise (“MSE”) listed below in relation to the supply of Autonomous Mobile Robots (“AMR”) System for the Chinese Medicine Hospital.  Responses to the questions below shall be returned by </w:t>
      </w:r>
      <w:r w:rsidR="00164F8D">
        <w:rPr>
          <w:rFonts w:asciiTheme="minorHAnsi" w:hAnsiTheme="minorHAnsi" w:cstheme="minorHAnsi"/>
          <w:sz w:val="24"/>
          <w:szCs w:val="24"/>
        </w:rPr>
        <w:t>1</w:t>
      </w:r>
      <w:r w:rsidR="005C0731">
        <w:rPr>
          <w:rFonts w:asciiTheme="minorHAnsi" w:hAnsiTheme="minorHAnsi" w:cstheme="minorHAnsi"/>
          <w:sz w:val="24"/>
          <w:szCs w:val="24"/>
        </w:rPr>
        <w:t>2</w:t>
      </w:r>
      <w:r w:rsidR="00164F8D">
        <w:rPr>
          <w:rFonts w:asciiTheme="minorHAnsi" w:hAnsiTheme="minorHAnsi" w:cstheme="minorHAnsi"/>
          <w:sz w:val="24"/>
          <w:szCs w:val="24"/>
        </w:rPr>
        <w:t xml:space="preserve"> Oct 2021</w:t>
      </w:r>
      <w:r w:rsidRPr="00002DCA">
        <w:rPr>
          <w:rFonts w:asciiTheme="minorHAnsi" w:hAnsiTheme="minorHAnsi" w:cstheme="minorHAnsi"/>
          <w:sz w:val="24"/>
          <w:szCs w:val="24"/>
        </w:rPr>
        <w:t xml:space="preserve">.  Early responses in batches before the deadline are welcome. </w:t>
      </w:r>
    </w:p>
    <w:p w14:paraId="2E0D1481" w14:textId="77777777" w:rsidR="00724D53" w:rsidRPr="00002DCA" w:rsidRDefault="00724D53" w:rsidP="00724D53">
      <w:pPr>
        <w:spacing w:line="320" w:lineRule="atLeast"/>
        <w:jc w:val="both"/>
        <w:rPr>
          <w:rFonts w:asciiTheme="minorHAnsi" w:hAnsiTheme="minorHAnsi" w:cstheme="minorHAnsi"/>
          <w:sz w:val="24"/>
          <w:szCs w:val="24"/>
        </w:rPr>
      </w:pPr>
    </w:p>
    <w:p w14:paraId="46D8734D" w14:textId="77777777" w:rsidR="00724D53" w:rsidRPr="00002DCA" w:rsidRDefault="00724D53" w:rsidP="00724D53">
      <w:pPr>
        <w:spacing w:line="320" w:lineRule="atLeast"/>
        <w:jc w:val="both"/>
        <w:rPr>
          <w:rFonts w:asciiTheme="minorHAnsi" w:hAnsiTheme="minorHAnsi" w:cstheme="minorHAnsi"/>
          <w:sz w:val="24"/>
          <w:szCs w:val="24"/>
        </w:rPr>
      </w:pPr>
      <w:r w:rsidRPr="00002DCA">
        <w:rPr>
          <w:rFonts w:asciiTheme="minorHAnsi" w:hAnsiTheme="minorHAnsi" w:cstheme="minorHAnsi"/>
          <w:sz w:val="24"/>
          <w:szCs w:val="24"/>
        </w:rPr>
        <w:t xml:space="preserve">Food and Health Bureau (“FHB”) will keep the information received confidential.  Access to the information will be restricted to authorised personnel. </w:t>
      </w:r>
    </w:p>
    <w:p w14:paraId="78CC3406" w14:textId="77777777" w:rsidR="00724D53" w:rsidRPr="00002DCA" w:rsidRDefault="00724D53" w:rsidP="00724D53">
      <w:pPr>
        <w:spacing w:line="320" w:lineRule="atLeast"/>
        <w:rPr>
          <w:rFonts w:asciiTheme="minorHAnsi" w:hAnsiTheme="minorHAnsi" w:cstheme="minorHAnsi"/>
          <w:sz w:val="24"/>
          <w:szCs w:val="24"/>
        </w:rPr>
      </w:pPr>
    </w:p>
    <w:p w14:paraId="4CF4CF54" w14:textId="77777777" w:rsidR="00724D53" w:rsidRPr="00002DCA" w:rsidRDefault="00724D53" w:rsidP="00724D53">
      <w:pPr>
        <w:pStyle w:val="a7"/>
        <w:numPr>
          <w:ilvl w:val="0"/>
          <w:numId w:val="1"/>
        </w:numPr>
        <w:spacing w:line="320" w:lineRule="atLeast"/>
        <w:rPr>
          <w:rFonts w:asciiTheme="minorHAnsi" w:hAnsiTheme="minorHAnsi" w:cstheme="minorHAnsi"/>
          <w:b/>
          <w:sz w:val="24"/>
          <w:szCs w:val="24"/>
          <w:u w:val="single"/>
        </w:rPr>
      </w:pPr>
      <w:r w:rsidRPr="00002DCA">
        <w:rPr>
          <w:rFonts w:asciiTheme="minorHAnsi" w:hAnsiTheme="minorHAnsi" w:cstheme="minorHAnsi"/>
          <w:b/>
          <w:sz w:val="24"/>
          <w:szCs w:val="24"/>
          <w:u w:val="single"/>
        </w:rPr>
        <w:t>Company Information</w:t>
      </w:r>
    </w:p>
    <w:p w14:paraId="66C29AD0" w14:textId="77777777" w:rsidR="00724D53" w:rsidRPr="00002DCA" w:rsidRDefault="00724D53" w:rsidP="00724D53">
      <w:pPr>
        <w:pStyle w:val="a7"/>
        <w:spacing w:line="320" w:lineRule="atLeast"/>
        <w:ind w:left="992" w:firstLine="0"/>
        <w:rPr>
          <w:rFonts w:asciiTheme="minorHAnsi" w:hAnsiTheme="minorHAnsi" w:cstheme="minorHAnsi"/>
          <w:sz w:val="24"/>
          <w:szCs w:val="24"/>
        </w:rPr>
      </w:pPr>
    </w:p>
    <w:p w14:paraId="52B9FA79" w14:textId="77777777" w:rsidR="00724D53" w:rsidRPr="00002DCA" w:rsidRDefault="00724D53" w:rsidP="00724D53">
      <w:pPr>
        <w:pStyle w:val="a7"/>
        <w:numPr>
          <w:ilvl w:val="1"/>
          <w:numId w:val="1"/>
        </w:numPr>
        <w:spacing w:line="320" w:lineRule="atLeast"/>
        <w:rPr>
          <w:rFonts w:asciiTheme="minorHAnsi" w:hAnsiTheme="minorHAnsi" w:cstheme="minorHAnsi"/>
          <w:sz w:val="24"/>
          <w:szCs w:val="24"/>
        </w:rPr>
      </w:pPr>
      <w:r w:rsidRPr="00002DCA">
        <w:rPr>
          <w:rFonts w:asciiTheme="minorHAnsi" w:hAnsiTheme="minorHAnsi" w:cstheme="minorHAnsi"/>
          <w:sz w:val="24"/>
          <w:szCs w:val="24"/>
        </w:rPr>
        <w:t>Name of company: _________________________________________________________</w:t>
      </w:r>
    </w:p>
    <w:p w14:paraId="43CAD6CA" w14:textId="77777777" w:rsidR="00724D53" w:rsidRPr="00002DCA" w:rsidRDefault="00724D53" w:rsidP="00724D53">
      <w:pPr>
        <w:pStyle w:val="a7"/>
        <w:spacing w:line="320" w:lineRule="atLeast"/>
        <w:ind w:left="992" w:firstLine="0"/>
        <w:rPr>
          <w:rFonts w:asciiTheme="minorHAnsi" w:hAnsiTheme="minorHAnsi" w:cstheme="minorHAnsi"/>
          <w:sz w:val="24"/>
          <w:szCs w:val="24"/>
        </w:rPr>
      </w:pPr>
    </w:p>
    <w:p w14:paraId="579ECD43" w14:textId="77777777" w:rsidR="00724D53" w:rsidRPr="00002DCA" w:rsidRDefault="00724D53" w:rsidP="00724D53">
      <w:pPr>
        <w:pStyle w:val="a7"/>
        <w:numPr>
          <w:ilvl w:val="1"/>
          <w:numId w:val="1"/>
        </w:numPr>
        <w:spacing w:line="320" w:lineRule="atLeast"/>
        <w:rPr>
          <w:rFonts w:asciiTheme="minorHAnsi" w:hAnsiTheme="minorHAnsi" w:cstheme="minorHAnsi"/>
          <w:sz w:val="24"/>
          <w:szCs w:val="24"/>
        </w:rPr>
      </w:pPr>
      <w:r w:rsidRPr="00002DCA">
        <w:rPr>
          <w:rFonts w:asciiTheme="minorHAnsi" w:hAnsiTheme="minorHAnsi" w:cstheme="minorHAnsi"/>
          <w:sz w:val="24"/>
          <w:szCs w:val="24"/>
        </w:rPr>
        <w:t>Origin of Company*</w:t>
      </w:r>
    </w:p>
    <w:p w14:paraId="023560EE" w14:textId="77777777" w:rsidR="00724D53" w:rsidRPr="00002DCA" w:rsidRDefault="00C9396E" w:rsidP="00724D53">
      <w:pPr>
        <w:pStyle w:val="a7"/>
        <w:spacing w:line="320" w:lineRule="atLeast"/>
        <w:ind w:left="992" w:firstLine="0"/>
        <w:rPr>
          <w:rFonts w:asciiTheme="minorHAnsi" w:hAnsiTheme="minorHAnsi" w:cstheme="minorHAnsi"/>
          <w:sz w:val="24"/>
          <w:szCs w:val="24"/>
        </w:rPr>
      </w:pPr>
      <w:sdt>
        <w:sdtPr>
          <w:rPr>
            <w:rFonts w:asciiTheme="minorHAnsi" w:hAnsiTheme="minorHAnsi" w:cstheme="minorHAnsi"/>
            <w:sz w:val="24"/>
            <w:szCs w:val="24"/>
          </w:rPr>
          <w:id w:val="791872083"/>
        </w:sdtPr>
        <w:sdtEndPr/>
        <w:sdtContent>
          <w:r w:rsidR="00724D53" w:rsidRPr="00002DCA">
            <w:rPr>
              <w:rFonts w:ascii="Segoe UI Symbol" w:eastAsia="MS Gothic" w:hAnsi="Segoe UI Symbol" w:cs="Segoe UI Symbol"/>
              <w:sz w:val="24"/>
              <w:szCs w:val="24"/>
            </w:rPr>
            <w:t>☐</w:t>
          </w:r>
        </w:sdtContent>
      </w:sdt>
      <w:r w:rsidR="00724D53" w:rsidRPr="00002DCA">
        <w:rPr>
          <w:rFonts w:asciiTheme="minorHAnsi" w:hAnsiTheme="minorHAnsi" w:cstheme="minorHAnsi"/>
          <w:sz w:val="24"/>
          <w:szCs w:val="24"/>
        </w:rPr>
        <w:t xml:space="preserve"> Local Company</w:t>
      </w:r>
    </w:p>
    <w:p w14:paraId="54D438EA" w14:textId="77777777" w:rsidR="00724D53" w:rsidRPr="00002DCA" w:rsidRDefault="00C9396E" w:rsidP="00724D53">
      <w:pPr>
        <w:pStyle w:val="a7"/>
        <w:spacing w:line="320" w:lineRule="atLeast"/>
        <w:ind w:left="992" w:firstLine="0"/>
        <w:rPr>
          <w:rFonts w:asciiTheme="minorHAnsi" w:hAnsiTheme="minorHAnsi" w:cstheme="minorHAnsi"/>
          <w:sz w:val="24"/>
          <w:szCs w:val="24"/>
        </w:rPr>
      </w:pPr>
      <w:sdt>
        <w:sdtPr>
          <w:rPr>
            <w:rFonts w:asciiTheme="minorHAnsi" w:hAnsiTheme="minorHAnsi" w:cstheme="minorHAnsi"/>
            <w:sz w:val="24"/>
            <w:szCs w:val="24"/>
          </w:rPr>
          <w:id w:val="2077242284"/>
        </w:sdtPr>
        <w:sdtEndPr/>
        <w:sdtContent>
          <w:r w:rsidR="00724D53" w:rsidRPr="00002DCA">
            <w:rPr>
              <w:rFonts w:ascii="Segoe UI Symbol" w:eastAsia="MS Gothic" w:hAnsi="Segoe UI Symbol" w:cs="Segoe UI Symbol"/>
              <w:sz w:val="24"/>
              <w:szCs w:val="24"/>
            </w:rPr>
            <w:t>☐</w:t>
          </w:r>
        </w:sdtContent>
      </w:sdt>
      <w:r w:rsidR="00724D53" w:rsidRPr="00002DCA">
        <w:rPr>
          <w:rFonts w:asciiTheme="minorHAnsi" w:hAnsiTheme="minorHAnsi" w:cstheme="minorHAnsi"/>
          <w:sz w:val="24"/>
          <w:szCs w:val="24"/>
        </w:rPr>
        <w:t xml:space="preserve"> Non-local Company.  Please specify country of origin if this box is chosen _____________.</w:t>
      </w:r>
    </w:p>
    <w:p w14:paraId="6C985A86" w14:textId="77777777" w:rsidR="00724D53" w:rsidRPr="00002DCA" w:rsidRDefault="00724D53" w:rsidP="00724D53">
      <w:pPr>
        <w:spacing w:line="320" w:lineRule="atLeast"/>
        <w:ind w:left="272" w:firstLine="720"/>
        <w:rPr>
          <w:rFonts w:asciiTheme="minorHAnsi" w:hAnsiTheme="minorHAnsi" w:cstheme="minorHAnsi"/>
          <w:sz w:val="24"/>
          <w:szCs w:val="24"/>
        </w:rPr>
      </w:pPr>
      <w:r w:rsidRPr="00002DCA">
        <w:rPr>
          <w:rFonts w:asciiTheme="minorHAnsi" w:hAnsiTheme="minorHAnsi" w:cstheme="minorHAnsi"/>
          <w:sz w:val="24"/>
          <w:szCs w:val="24"/>
        </w:rPr>
        <w:t>*</w:t>
      </w:r>
      <w:r w:rsidRPr="00002DCA">
        <w:rPr>
          <w:rFonts w:asciiTheme="minorHAnsi" w:eastAsia="Times New Roman" w:hAnsiTheme="minorHAnsi" w:cstheme="minorHAnsi"/>
          <w:sz w:val="24"/>
          <w:szCs w:val="24"/>
          <w:lang w:eastAsia="zh-TW"/>
        </w:rPr>
        <w:t>Please tick as appropriate:</w:t>
      </w:r>
    </w:p>
    <w:p w14:paraId="2BD5BEA4" w14:textId="77777777" w:rsidR="00724D53" w:rsidRPr="00002DCA" w:rsidRDefault="00724D53" w:rsidP="00724D53">
      <w:pPr>
        <w:pStyle w:val="a7"/>
        <w:spacing w:line="320" w:lineRule="atLeast"/>
        <w:ind w:left="992" w:firstLine="0"/>
        <w:rPr>
          <w:rFonts w:asciiTheme="minorHAnsi" w:hAnsiTheme="minorHAnsi" w:cstheme="minorHAnsi"/>
          <w:sz w:val="24"/>
          <w:szCs w:val="24"/>
        </w:rPr>
      </w:pPr>
    </w:p>
    <w:p w14:paraId="41FF6C13" w14:textId="45D0189F" w:rsidR="00724D53" w:rsidRPr="00002DCA" w:rsidRDefault="00724D53" w:rsidP="00724D53">
      <w:pPr>
        <w:pStyle w:val="a7"/>
        <w:numPr>
          <w:ilvl w:val="1"/>
          <w:numId w:val="1"/>
        </w:numPr>
        <w:spacing w:line="320" w:lineRule="atLeast"/>
        <w:rPr>
          <w:rFonts w:asciiTheme="minorHAnsi" w:hAnsiTheme="minorHAnsi" w:cstheme="minorHAnsi"/>
          <w:sz w:val="24"/>
          <w:szCs w:val="24"/>
        </w:rPr>
      </w:pPr>
      <w:r w:rsidRPr="00002DCA">
        <w:rPr>
          <w:rFonts w:asciiTheme="minorHAnsi" w:hAnsiTheme="minorHAnsi" w:cstheme="minorHAnsi"/>
          <w:sz w:val="24"/>
          <w:szCs w:val="24"/>
        </w:rPr>
        <w:t>Please provide the number of AMR System(s) provided by your company for hospital(s) and non-hospital both within and outside Hong Kong in the past 10 years immediately prior to the closing date of MSE: _____________________</w:t>
      </w:r>
    </w:p>
    <w:p w14:paraId="7EE1EE37" w14:textId="77777777" w:rsidR="00724D53" w:rsidRPr="00002DCA" w:rsidRDefault="00724D53" w:rsidP="00724D53">
      <w:pPr>
        <w:pStyle w:val="a7"/>
        <w:spacing w:line="320" w:lineRule="atLeast"/>
        <w:ind w:left="992" w:firstLine="0"/>
        <w:rPr>
          <w:rFonts w:asciiTheme="minorHAnsi" w:hAnsiTheme="minorHAnsi" w:cstheme="minorHAnsi"/>
          <w:sz w:val="24"/>
          <w:szCs w:val="24"/>
        </w:rPr>
      </w:pPr>
    </w:p>
    <w:p w14:paraId="3C7CA19A" w14:textId="77777777" w:rsidR="00724D53" w:rsidRPr="00002DCA" w:rsidRDefault="00724D53" w:rsidP="00724D53">
      <w:pPr>
        <w:pStyle w:val="a7"/>
        <w:spacing w:line="320" w:lineRule="atLeast"/>
        <w:ind w:left="992" w:firstLine="0"/>
        <w:rPr>
          <w:rFonts w:asciiTheme="minorHAnsi" w:hAnsiTheme="minorHAnsi" w:cstheme="minorHAnsi"/>
          <w:sz w:val="24"/>
          <w:szCs w:val="24"/>
        </w:rPr>
      </w:pPr>
      <w:r w:rsidRPr="00002DCA">
        <w:rPr>
          <w:rFonts w:asciiTheme="minorHAnsi" w:hAnsiTheme="minorHAnsi" w:cstheme="minorHAnsi"/>
          <w:sz w:val="24"/>
          <w:szCs w:val="24"/>
        </w:rPr>
        <w:t>Please describe major implementations:</w:t>
      </w:r>
    </w:p>
    <w:tbl>
      <w:tblPr>
        <w:tblStyle w:val="a9"/>
        <w:tblW w:w="0" w:type="auto"/>
        <w:tblInd w:w="988" w:type="dxa"/>
        <w:tblLook w:val="04A0" w:firstRow="1" w:lastRow="0" w:firstColumn="1" w:lastColumn="0" w:noHBand="0" w:noVBand="1"/>
      </w:tblPr>
      <w:tblGrid>
        <w:gridCol w:w="4394"/>
        <w:gridCol w:w="4556"/>
      </w:tblGrid>
      <w:tr w:rsidR="00724D53" w:rsidRPr="00002DCA" w14:paraId="6477301F" w14:textId="77777777" w:rsidTr="00725570">
        <w:tc>
          <w:tcPr>
            <w:tcW w:w="4399" w:type="dxa"/>
          </w:tcPr>
          <w:p w14:paraId="145060E6" w14:textId="77777777"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 xml:space="preserve">Within Hong Kong </w:t>
            </w:r>
          </w:p>
        </w:tc>
        <w:tc>
          <w:tcPr>
            <w:tcW w:w="4561" w:type="dxa"/>
          </w:tcPr>
          <w:p w14:paraId="6AA203C3" w14:textId="77777777"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Outside Hong Kong</w:t>
            </w:r>
          </w:p>
        </w:tc>
      </w:tr>
      <w:tr w:rsidR="00724D53" w:rsidRPr="00002DCA" w14:paraId="031DED71" w14:textId="77777777" w:rsidTr="00725570">
        <w:tc>
          <w:tcPr>
            <w:tcW w:w="4399" w:type="dxa"/>
          </w:tcPr>
          <w:p w14:paraId="4B7DFEC3"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4561" w:type="dxa"/>
          </w:tcPr>
          <w:p w14:paraId="3BA34F17"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r>
      <w:tr w:rsidR="00724D53" w:rsidRPr="00002DCA" w14:paraId="75B21E85" w14:textId="77777777" w:rsidTr="00725570">
        <w:tc>
          <w:tcPr>
            <w:tcW w:w="4399" w:type="dxa"/>
          </w:tcPr>
          <w:p w14:paraId="2E2AB17D"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4561" w:type="dxa"/>
          </w:tcPr>
          <w:p w14:paraId="36E7CD0C"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r>
      <w:tr w:rsidR="00724D53" w:rsidRPr="00002DCA" w14:paraId="4864BDA4" w14:textId="77777777" w:rsidTr="00725570">
        <w:tc>
          <w:tcPr>
            <w:tcW w:w="4399" w:type="dxa"/>
          </w:tcPr>
          <w:p w14:paraId="4D49DA5D"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4561" w:type="dxa"/>
          </w:tcPr>
          <w:p w14:paraId="254AF9FA"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r>
      <w:tr w:rsidR="00724D53" w:rsidRPr="00002DCA" w14:paraId="6FF69A34" w14:textId="77777777" w:rsidTr="00725570">
        <w:tc>
          <w:tcPr>
            <w:tcW w:w="4399" w:type="dxa"/>
          </w:tcPr>
          <w:p w14:paraId="5BCC23E7"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4561" w:type="dxa"/>
          </w:tcPr>
          <w:p w14:paraId="418A4144"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r>
      <w:tr w:rsidR="00724D53" w:rsidRPr="00002DCA" w14:paraId="0964553A" w14:textId="77777777" w:rsidTr="00725570">
        <w:tc>
          <w:tcPr>
            <w:tcW w:w="4399" w:type="dxa"/>
          </w:tcPr>
          <w:p w14:paraId="6286A830"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4561" w:type="dxa"/>
          </w:tcPr>
          <w:p w14:paraId="62EF1778"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r>
      <w:tr w:rsidR="005B4EB5" w:rsidRPr="00002DCA" w14:paraId="1A6E0FAA" w14:textId="77777777" w:rsidTr="00725570">
        <w:tc>
          <w:tcPr>
            <w:tcW w:w="4399" w:type="dxa"/>
          </w:tcPr>
          <w:p w14:paraId="4E7BA991" w14:textId="77777777" w:rsidR="005B4EB5" w:rsidRPr="00002DCA" w:rsidRDefault="005B4EB5" w:rsidP="005C0031">
            <w:pPr>
              <w:pStyle w:val="a7"/>
              <w:spacing w:line="320" w:lineRule="atLeast"/>
              <w:ind w:left="0" w:firstLine="0"/>
              <w:rPr>
                <w:rFonts w:asciiTheme="minorHAnsi" w:hAnsiTheme="minorHAnsi" w:cstheme="minorHAnsi"/>
                <w:sz w:val="24"/>
                <w:szCs w:val="24"/>
              </w:rPr>
            </w:pPr>
          </w:p>
        </w:tc>
        <w:tc>
          <w:tcPr>
            <w:tcW w:w="4561" w:type="dxa"/>
          </w:tcPr>
          <w:p w14:paraId="7924F8EA" w14:textId="77777777" w:rsidR="005B4EB5" w:rsidRPr="00002DCA" w:rsidRDefault="005B4EB5" w:rsidP="005C0031">
            <w:pPr>
              <w:pStyle w:val="a7"/>
              <w:spacing w:line="320" w:lineRule="atLeast"/>
              <w:ind w:left="0" w:firstLine="0"/>
              <w:rPr>
                <w:rFonts w:asciiTheme="minorHAnsi" w:hAnsiTheme="minorHAnsi" w:cstheme="minorHAnsi"/>
                <w:sz w:val="24"/>
                <w:szCs w:val="24"/>
              </w:rPr>
            </w:pPr>
          </w:p>
        </w:tc>
      </w:tr>
      <w:tr w:rsidR="005B4EB5" w:rsidRPr="00002DCA" w14:paraId="61EE384B" w14:textId="77777777" w:rsidTr="00725570">
        <w:tc>
          <w:tcPr>
            <w:tcW w:w="4399" w:type="dxa"/>
          </w:tcPr>
          <w:p w14:paraId="0B5B9A8B" w14:textId="77777777" w:rsidR="005B4EB5" w:rsidRPr="00002DCA" w:rsidRDefault="005B4EB5" w:rsidP="005C0031">
            <w:pPr>
              <w:pStyle w:val="a7"/>
              <w:spacing w:line="320" w:lineRule="atLeast"/>
              <w:ind w:left="0" w:firstLine="0"/>
              <w:rPr>
                <w:rFonts w:asciiTheme="minorHAnsi" w:hAnsiTheme="minorHAnsi" w:cstheme="minorHAnsi"/>
                <w:sz w:val="24"/>
                <w:szCs w:val="24"/>
              </w:rPr>
            </w:pPr>
          </w:p>
        </w:tc>
        <w:tc>
          <w:tcPr>
            <w:tcW w:w="4561" w:type="dxa"/>
          </w:tcPr>
          <w:p w14:paraId="5444794C" w14:textId="77777777" w:rsidR="005B4EB5" w:rsidRPr="00002DCA" w:rsidRDefault="005B4EB5" w:rsidP="005C0031">
            <w:pPr>
              <w:pStyle w:val="a7"/>
              <w:spacing w:line="320" w:lineRule="atLeast"/>
              <w:ind w:left="0" w:firstLine="0"/>
              <w:rPr>
                <w:rFonts w:asciiTheme="minorHAnsi" w:hAnsiTheme="minorHAnsi" w:cstheme="minorHAnsi"/>
                <w:sz w:val="24"/>
                <w:szCs w:val="24"/>
              </w:rPr>
            </w:pPr>
          </w:p>
        </w:tc>
      </w:tr>
      <w:tr w:rsidR="005B4EB5" w:rsidRPr="00002DCA" w14:paraId="51477FA9" w14:textId="77777777" w:rsidTr="00725570">
        <w:tc>
          <w:tcPr>
            <w:tcW w:w="4399" w:type="dxa"/>
          </w:tcPr>
          <w:p w14:paraId="0AF26D5E" w14:textId="77777777" w:rsidR="005B4EB5" w:rsidRPr="00002DCA" w:rsidRDefault="005B4EB5" w:rsidP="005C0031">
            <w:pPr>
              <w:pStyle w:val="a7"/>
              <w:spacing w:line="320" w:lineRule="atLeast"/>
              <w:ind w:left="0" w:firstLine="0"/>
              <w:rPr>
                <w:rFonts w:asciiTheme="minorHAnsi" w:hAnsiTheme="minorHAnsi" w:cstheme="minorHAnsi"/>
                <w:sz w:val="24"/>
                <w:szCs w:val="24"/>
              </w:rPr>
            </w:pPr>
          </w:p>
        </w:tc>
        <w:tc>
          <w:tcPr>
            <w:tcW w:w="4561" w:type="dxa"/>
          </w:tcPr>
          <w:p w14:paraId="115A53A4" w14:textId="77777777" w:rsidR="005B4EB5" w:rsidRPr="00002DCA" w:rsidRDefault="005B4EB5" w:rsidP="005C0031">
            <w:pPr>
              <w:pStyle w:val="a7"/>
              <w:spacing w:line="320" w:lineRule="atLeast"/>
              <w:ind w:left="0" w:firstLine="0"/>
              <w:rPr>
                <w:rFonts w:asciiTheme="minorHAnsi" w:hAnsiTheme="minorHAnsi" w:cstheme="minorHAnsi"/>
                <w:sz w:val="24"/>
                <w:szCs w:val="24"/>
              </w:rPr>
            </w:pPr>
          </w:p>
        </w:tc>
      </w:tr>
    </w:tbl>
    <w:p w14:paraId="6926447F" w14:textId="10708AF0" w:rsidR="005E6314" w:rsidRPr="00002DCA" w:rsidRDefault="005E6314" w:rsidP="00724D53">
      <w:pPr>
        <w:spacing w:line="320" w:lineRule="atLeast"/>
        <w:rPr>
          <w:rFonts w:asciiTheme="minorHAnsi" w:eastAsiaTheme="minorEastAsia" w:hAnsiTheme="minorHAnsi" w:cstheme="minorHAnsi"/>
          <w:sz w:val="24"/>
          <w:szCs w:val="24"/>
          <w:lang w:eastAsia="zh-HK"/>
        </w:rPr>
      </w:pPr>
    </w:p>
    <w:p w14:paraId="6C86F4F7" w14:textId="56A55B9F" w:rsidR="00724D53" w:rsidRPr="00002DCA" w:rsidRDefault="005E6314" w:rsidP="00AD6472">
      <w:pPr>
        <w:widowControl/>
        <w:autoSpaceDE/>
        <w:autoSpaceDN/>
        <w:rPr>
          <w:rFonts w:asciiTheme="minorHAnsi" w:eastAsiaTheme="minorEastAsia" w:hAnsiTheme="minorHAnsi" w:cstheme="minorHAnsi"/>
          <w:sz w:val="24"/>
          <w:szCs w:val="24"/>
          <w:lang w:eastAsia="zh-HK"/>
        </w:rPr>
      </w:pPr>
      <w:r w:rsidRPr="00002DCA">
        <w:rPr>
          <w:rFonts w:asciiTheme="minorHAnsi" w:eastAsiaTheme="minorEastAsia" w:hAnsiTheme="minorHAnsi" w:cstheme="minorHAnsi"/>
          <w:sz w:val="24"/>
          <w:szCs w:val="24"/>
          <w:lang w:eastAsia="zh-HK"/>
        </w:rPr>
        <w:br w:type="page"/>
      </w:r>
    </w:p>
    <w:p w14:paraId="7C1E9F57" w14:textId="5B4D6201" w:rsidR="00724D53" w:rsidRPr="00002DCA" w:rsidRDefault="00724D53" w:rsidP="00724D53">
      <w:pPr>
        <w:pStyle w:val="a7"/>
        <w:numPr>
          <w:ilvl w:val="1"/>
          <w:numId w:val="1"/>
        </w:numPr>
        <w:spacing w:line="320" w:lineRule="atLeast"/>
        <w:rPr>
          <w:rFonts w:asciiTheme="minorHAnsi" w:eastAsiaTheme="minorEastAsia" w:hAnsiTheme="minorHAnsi" w:cstheme="minorHAnsi"/>
          <w:sz w:val="24"/>
          <w:szCs w:val="24"/>
          <w:lang w:eastAsia="zh-HK"/>
        </w:rPr>
      </w:pPr>
      <w:r w:rsidRPr="00002DCA">
        <w:rPr>
          <w:rFonts w:asciiTheme="minorHAnsi" w:eastAsiaTheme="minorEastAsia" w:hAnsiTheme="minorHAnsi" w:cstheme="minorHAnsi"/>
          <w:sz w:val="24"/>
          <w:szCs w:val="24"/>
          <w:lang w:eastAsia="zh-HK"/>
        </w:rPr>
        <w:lastRenderedPageBreak/>
        <w:t xml:space="preserve">Please provide contact person’s information of the company in paragraph 1.1 </w:t>
      </w:r>
      <w:r w:rsidR="00803E38" w:rsidRPr="00002DCA">
        <w:rPr>
          <w:rFonts w:asciiTheme="minorHAnsi" w:eastAsiaTheme="minorEastAsia" w:hAnsiTheme="minorHAnsi" w:cstheme="minorHAnsi"/>
          <w:sz w:val="24"/>
          <w:szCs w:val="24"/>
          <w:lang w:eastAsia="zh-HK"/>
        </w:rPr>
        <w:t>above</w:t>
      </w:r>
      <w:r w:rsidRPr="00002DCA">
        <w:rPr>
          <w:rFonts w:asciiTheme="minorHAnsi" w:eastAsiaTheme="minorEastAsia" w:hAnsiTheme="minorHAnsi" w:cstheme="minorHAnsi"/>
          <w:sz w:val="24"/>
          <w:szCs w:val="24"/>
          <w:lang w:eastAsia="zh-HK"/>
        </w:rPr>
        <w:t>:</w:t>
      </w:r>
    </w:p>
    <w:tbl>
      <w:tblPr>
        <w:tblStyle w:val="a9"/>
        <w:tblW w:w="0" w:type="auto"/>
        <w:tblInd w:w="992" w:type="dxa"/>
        <w:tblLook w:val="04A0" w:firstRow="1" w:lastRow="0" w:firstColumn="1" w:lastColumn="0" w:noHBand="0" w:noVBand="1"/>
      </w:tblPr>
      <w:tblGrid>
        <w:gridCol w:w="1238"/>
        <w:gridCol w:w="7708"/>
      </w:tblGrid>
      <w:tr w:rsidR="00724D53" w:rsidRPr="00002DCA" w14:paraId="194582B4" w14:textId="77777777" w:rsidTr="00725570">
        <w:tc>
          <w:tcPr>
            <w:tcW w:w="1238" w:type="dxa"/>
          </w:tcPr>
          <w:p w14:paraId="3DD3B954" w14:textId="77777777" w:rsidR="00724D53" w:rsidRPr="00002DCA" w:rsidRDefault="00724D53" w:rsidP="005C0031">
            <w:pPr>
              <w:spacing w:line="320" w:lineRule="atLeast"/>
              <w:rPr>
                <w:rFonts w:asciiTheme="minorHAnsi" w:hAnsiTheme="minorHAnsi" w:cstheme="minorHAnsi"/>
                <w:sz w:val="24"/>
                <w:szCs w:val="24"/>
              </w:rPr>
            </w:pPr>
            <w:r w:rsidRPr="00002DCA">
              <w:rPr>
                <w:rFonts w:asciiTheme="minorHAnsi" w:hAnsiTheme="minorHAnsi" w:cstheme="minorHAnsi"/>
                <w:sz w:val="24"/>
                <w:szCs w:val="24"/>
              </w:rPr>
              <w:t>Name:</w:t>
            </w:r>
          </w:p>
        </w:tc>
        <w:tc>
          <w:tcPr>
            <w:tcW w:w="7708" w:type="dxa"/>
          </w:tcPr>
          <w:p w14:paraId="7E799491"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r>
      <w:tr w:rsidR="00724D53" w:rsidRPr="00002DCA" w14:paraId="43DC4C1E" w14:textId="77777777" w:rsidTr="00725570">
        <w:tc>
          <w:tcPr>
            <w:tcW w:w="1238" w:type="dxa"/>
          </w:tcPr>
          <w:p w14:paraId="1AB3E8F8" w14:textId="77777777" w:rsidR="00724D53" w:rsidRPr="00002DCA" w:rsidRDefault="00724D53" w:rsidP="005C0031">
            <w:pPr>
              <w:pStyle w:val="a7"/>
              <w:spacing w:line="320" w:lineRule="atLeast"/>
              <w:ind w:left="0" w:firstLine="0"/>
              <w:rPr>
                <w:rFonts w:asciiTheme="minorHAnsi" w:hAnsiTheme="minorHAnsi" w:cstheme="minorHAnsi"/>
                <w:sz w:val="24"/>
                <w:szCs w:val="24"/>
              </w:rPr>
            </w:pPr>
            <w:r w:rsidRPr="00002DCA">
              <w:rPr>
                <w:rFonts w:asciiTheme="minorHAnsi" w:hAnsiTheme="minorHAnsi" w:cstheme="minorHAnsi"/>
                <w:sz w:val="24"/>
                <w:szCs w:val="24"/>
              </w:rPr>
              <w:t>Position:</w:t>
            </w:r>
          </w:p>
        </w:tc>
        <w:tc>
          <w:tcPr>
            <w:tcW w:w="7708" w:type="dxa"/>
          </w:tcPr>
          <w:p w14:paraId="02FD20B4"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r>
      <w:tr w:rsidR="00724D53" w:rsidRPr="00002DCA" w14:paraId="6AF9825A" w14:textId="77777777" w:rsidTr="00725570">
        <w:tc>
          <w:tcPr>
            <w:tcW w:w="1238" w:type="dxa"/>
          </w:tcPr>
          <w:p w14:paraId="7560F39D" w14:textId="77777777" w:rsidR="00724D53" w:rsidRPr="00002DCA" w:rsidRDefault="00724D53" w:rsidP="005C0031">
            <w:pPr>
              <w:pStyle w:val="a7"/>
              <w:spacing w:line="320" w:lineRule="atLeast"/>
              <w:ind w:left="0" w:firstLine="0"/>
              <w:rPr>
                <w:rFonts w:asciiTheme="minorHAnsi" w:hAnsiTheme="minorHAnsi" w:cstheme="minorHAnsi"/>
                <w:sz w:val="24"/>
                <w:szCs w:val="24"/>
              </w:rPr>
            </w:pPr>
            <w:r w:rsidRPr="00002DCA">
              <w:rPr>
                <w:rFonts w:asciiTheme="minorHAnsi" w:hAnsiTheme="minorHAnsi" w:cstheme="minorHAnsi"/>
                <w:sz w:val="24"/>
                <w:szCs w:val="24"/>
              </w:rPr>
              <w:t>Email:</w:t>
            </w:r>
          </w:p>
        </w:tc>
        <w:tc>
          <w:tcPr>
            <w:tcW w:w="7708" w:type="dxa"/>
          </w:tcPr>
          <w:p w14:paraId="236EC147"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r>
      <w:tr w:rsidR="00724D53" w:rsidRPr="00002DCA" w14:paraId="4CD20ECF" w14:textId="77777777" w:rsidTr="00725570">
        <w:tc>
          <w:tcPr>
            <w:tcW w:w="1238" w:type="dxa"/>
          </w:tcPr>
          <w:p w14:paraId="010AB46E" w14:textId="77777777" w:rsidR="00724D53" w:rsidRPr="00002DCA" w:rsidRDefault="00724D53" w:rsidP="005C0031">
            <w:pPr>
              <w:pStyle w:val="a7"/>
              <w:spacing w:line="320" w:lineRule="atLeast"/>
              <w:ind w:left="0" w:firstLine="0"/>
              <w:rPr>
                <w:rFonts w:asciiTheme="minorHAnsi" w:hAnsiTheme="minorHAnsi" w:cstheme="minorHAnsi"/>
                <w:sz w:val="24"/>
                <w:szCs w:val="24"/>
              </w:rPr>
            </w:pPr>
            <w:r w:rsidRPr="00002DCA">
              <w:rPr>
                <w:rFonts w:asciiTheme="minorHAnsi" w:hAnsiTheme="minorHAnsi" w:cstheme="minorHAnsi"/>
                <w:sz w:val="24"/>
                <w:szCs w:val="24"/>
              </w:rPr>
              <w:t xml:space="preserve">Tel. no.: </w:t>
            </w:r>
          </w:p>
        </w:tc>
        <w:tc>
          <w:tcPr>
            <w:tcW w:w="7708" w:type="dxa"/>
          </w:tcPr>
          <w:p w14:paraId="12B88BA6"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r>
    </w:tbl>
    <w:p w14:paraId="318F06AF" w14:textId="77777777" w:rsidR="00724D53" w:rsidRPr="00002DCA" w:rsidRDefault="00724D53" w:rsidP="00724D53">
      <w:pPr>
        <w:pStyle w:val="a7"/>
        <w:spacing w:line="320" w:lineRule="atLeast"/>
        <w:ind w:left="992" w:firstLine="0"/>
        <w:rPr>
          <w:rFonts w:asciiTheme="minorHAnsi" w:eastAsiaTheme="minorEastAsia" w:hAnsiTheme="minorHAnsi" w:cstheme="minorHAnsi"/>
          <w:sz w:val="24"/>
          <w:szCs w:val="24"/>
          <w:lang w:eastAsia="zh-HK"/>
        </w:rPr>
      </w:pPr>
    </w:p>
    <w:p w14:paraId="6C7CD17D" w14:textId="77777777" w:rsidR="00724D53" w:rsidRPr="00002DCA" w:rsidRDefault="00724D53" w:rsidP="00724D53">
      <w:pPr>
        <w:pStyle w:val="a7"/>
        <w:numPr>
          <w:ilvl w:val="0"/>
          <w:numId w:val="1"/>
        </w:numPr>
        <w:spacing w:line="320" w:lineRule="atLeast"/>
        <w:rPr>
          <w:rFonts w:asciiTheme="minorHAnsi" w:hAnsiTheme="minorHAnsi" w:cstheme="minorHAnsi"/>
          <w:b/>
          <w:sz w:val="24"/>
          <w:szCs w:val="24"/>
          <w:u w:val="single"/>
        </w:rPr>
      </w:pPr>
      <w:r w:rsidRPr="00002DCA">
        <w:rPr>
          <w:rFonts w:asciiTheme="minorHAnsi" w:hAnsiTheme="minorHAnsi" w:cstheme="minorHAnsi"/>
          <w:b/>
          <w:sz w:val="24"/>
          <w:szCs w:val="24"/>
          <w:u w:val="single"/>
        </w:rPr>
        <w:t>Particulars of the Respondent and Level of Interest</w:t>
      </w:r>
    </w:p>
    <w:p w14:paraId="0B7DA95E" w14:textId="1940FC34" w:rsidR="00724D53" w:rsidRPr="00002DCA" w:rsidRDefault="00724D53" w:rsidP="00724D53">
      <w:pPr>
        <w:pStyle w:val="a7"/>
        <w:numPr>
          <w:ilvl w:val="1"/>
          <w:numId w:val="1"/>
        </w:numPr>
        <w:spacing w:line="320" w:lineRule="atLeast"/>
        <w:rPr>
          <w:rFonts w:asciiTheme="minorHAnsi" w:hAnsiTheme="minorHAnsi" w:cstheme="minorHAnsi"/>
          <w:sz w:val="24"/>
          <w:szCs w:val="24"/>
        </w:rPr>
      </w:pPr>
      <w:r w:rsidRPr="00002DCA">
        <w:rPr>
          <w:rFonts w:asciiTheme="minorHAnsi" w:hAnsiTheme="minorHAnsi" w:cstheme="minorHAnsi"/>
          <w:sz w:val="24"/>
          <w:szCs w:val="24"/>
        </w:rPr>
        <w:t>Referring to the project overview, setup and operation of the AMR System stated in paragraphs 2, 3</w:t>
      </w:r>
      <w:r w:rsidR="00A638E8" w:rsidRPr="00002DCA">
        <w:rPr>
          <w:rFonts w:asciiTheme="minorHAnsi" w:hAnsiTheme="minorHAnsi" w:cstheme="minorHAnsi"/>
          <w:sz w:val="24"/>
          <w:szCs w:val="24"/>
        </w:rPr>
        <w:t>, 4 and 5</w:t>
      </w:r>
      <w:r w:rsidRPr="00002DCA">
        <w:rPr>
          <w:rFonts w:asciiTheme="minorHAnsi" w:hAnsiTheme="minorHAnsi" w:cstheme="minorHAnsi"/>
          <w:sz w:val="24"/>
          <w:szCs w:val="24"/>
        </w:rPr>
        <w:t xml:space="preserve"> in the MSE document, please advise if your company provide AMR system(s) by completing the following table: </w:t>
      </w:r>
    </w:p>
    <w:p w14:paraId="6ED71F7C" w14:textId="77777777" w:rsidR="00724D53" w:rsidRPr="00002DCA" w:rsidRDefault="00724D53" w:rsidP="00724D53">
      <w:pPr>
        <w:pStyle w:val="a7"/>
        <w:spacing w:line="320" w:lineRule="atLeast"/>
        <w:ind w:left="992" w:firstLine="0"/>
        <w:rPr>
          <w:rFonts w:asciiTheme="minorHAnsi" w:hAnsiTheme="minorHAnsi" w:cstheme="minorHAnsi"/>
          <w:sz w:val="24"/>
          <w:szCs w:val="24"/>
        </w:rPr>
      </w:pPr>
    </w:p>
    <w:tbl>
      <w:tblPr>
        <w:tblW w:w="4559"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4"/>
        <w:gridCol w:w="4648"/>
        <w:gridCol w:w="848"/>
        <w:gridCol w:w="3141"/>
      </w:tblGrid>
      <w:tr w:rsidR="005B4EB5" w:rsidRPr="00002DCA" w14:paraId="1AD9CECA" w14:textId="61765662" w:rsidTr="00AD6472">
        <w:trPr>
          <w:trHeight w:val="20"/>
        </w:trPr>
        <w:tc>
          <w:tcPr>
            <w:tcW w:w="234" w:type="pct"/>
            <w:tcBorders>
              <w:right w:val="nil"/>
            </w:tcBorders>
            <w:shd w:val="clear" w:color="auto" w:fill="auto"/>
          </w:tcPr>
          <w:p w14:paraId="4DDFDBEC" w14:textId="77777777" w:rsidR="005B4EB5" w:rsidRPr="00002DCA" w:rsidRDefault="005B4EB5" w:rsidP="005C0031">
            <w:pPr>
              <w:spacing w:line="320" w:lineRule="atLeast"/>
              <w:rPr>
                <w:rFonts w:asciiTheme="minorHAnsi" w:eastAsia="Times New Roman" w:hAnsiTheme="minorHAnsi" w:cstheme="minorHAnsi"/>
                <w:sz w:val="24"/>
                <w:szCs w:val="24"/>
                <w:lang w:eastAsia="zh-TW"/>
              </w:rPr>
            </w:pPr>
          </w:p>
        </w:tc>
        <w:tc>
          <w:tcPr>
            <w:tcW w:w="2565" w:type="pct"/>
            <w:tcBorders>
              <w:left w:val="nil"/>
            </w:tcBorders>
            <w:shd w:val="clear" w:color="auto" w:fill="auto"/>
          </w:tcPr>
          <w:p w14:paraId="2004BA96" w14:textId="77777777" w:rsidR="005B4EB5" w:rsidRPr="00002DCA" w:rsidRDefault="005B4EB5" w:rsidP="005C0031">
            <w:pPr>
              <w:spacing w:line="320" w:lineRule="atLeast"/>
              <w:jc w:val="center"/>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Parameter</w:t>
            </w:r>
          </w:p>
        </w:tc>
        <w:tc>
          <w:tcPr>
            <w:tcW w:w="468" w:type="pct"/>
            <w:vAlign w:val="center"/>
          </w:tcPr>
          <w:p w14:paraId="7076DBC4" w14:textId="2C63D572" w:rsidR="005B4EB5" w:rsidRPr="00002DCA" w:rsidRDefault="005B4EB5" w:rsidP="005B4EB5">
            <w:pPr>
              <w:spacing w:line="320" w:lineRule="atLeast"/>
              <w:jc w:val="center"/>
              <w:rPr>
                <w:rFonts w:asciiTheme="minorHAnsi" w:eastAsia="Times New Roman" w:hAnsiTheme="minorHAnsi" w:cstheme="minorHAnsi"/>
                <w:sz w:val="24"/>
                <w:szCs w:val="24"/>
                <w:lang w:eastAsia="zh-TW"/>
              </w:rPr>
            </w:pPr>
            <w:r w:rsidRPr="00002DCA">
              <w:rPr>
                <w:rFonts w:asciiTheme="minorHAnsi" w:eastAsia="Times New Roman" w:hAnsiTheme="minorHAnsi" w:cstheme="minorHAnsi"/>
                <w:sz w:val="24"/>
                <w:szCs w:val="24"/>
                <w:lang w:eastAsia="zh-TW"/>
              </w:rPr>
              <w:t>Please tick if fully comply</w:t>
            </w:r>
          </w:p>
        </w:tc>
        <w:tc>
          <w:tcPr>
            <w:tcW w:w="1733" w:type="pct"/>
          </w:tcPr>
          <w:p w14:paraId="13DCCFB0" w14:textId="5E92709D" w:rsidR="005B4EB5" w:rsidRPr="00002DCA" w:rsidRDefault="005B4EB5" w:rsidP="005C0031">
            <w:pPr>
              <w:spacing w:line="320" w:lineRule="atLeast"/>
              <w:jc w:val="center"/>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Alternative proposal if not fully comply</w:t>
            </w:r>
          </w:p>
        </w:tc>
      </w:tr>
      <w:tr w:rsidR="00CE45DD" w:rsidRPr="00002DCA" w14:paraId="39C75931" w14:textId="77777777" w:rsidTr="00CE45DD">
        <w:trPr>
          <w:trHeight w:val="20"/>
        </w:trPr>
        <w:tc>
          <w:tcPr>
            <w:tcW w:w="234" w:type="pct"/>
            <w:tcBorders>
              <w:right w:val="nil"/>
            </w:tcBorders>
            <w:shd w:val="clear" w:color="auto" w:fill="auto"/>
          </w:tcPr>
          <w:p w14:paraId="1C9A2CFE" w14:textId="4470D41D" w:rsidR="00CE45DD" w:rsidRPr="00AD6472" w:rsidRDefault="00CE45DD" w:rsidP="00CE45DD">
            <w:pPr>
              <w:spacing w:line="320" w:lineRule="atLeast"/>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1</w:t>
            </w:r>
          </w:p>
        </w:tc>
        <w:tc>
          <w:tcPr>
            <w:tcW w:w="2565" w:type="pct"/>
            <w:tcBorders>
              <w:left w:val="nil"/>
            </w:tcBorders>
            <w:shd w:val="clear" w:color="auto" w:fill="auto"/>
          </w:tcPr>
          <w:p w14:paraId="61BCD10E" w14:textId="01CA66A5" w:rsidR="00CE45DD" w:rsidRPr="00002DCA" w:rsidRDefault="00CE45DD" w:rsidP="00CE45DD">
            <w:pPr>
              <w:spacing w:line="320" w:lineRule="atLeast"/>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AMR system interface with the Automatic Dispatch System (</w:t>
            </w:r>
            <w:r w:rsidR="007F01F3" w:rsidRPr="00002DCA">
              <w:rPr>
                <w:rFonts w:asciiTheme="minorHAnsi" w:eastAsiaTheme="minorEastAsia" w:hAnsiTheme="minorHAnsi" w:cstheme="minorHAnsi"/>
                <w:sz w:val="24"/>
                <w:szCs w:val="24"/>
                <w:lang w:eastAsia="zh-TW"/>
              </w:rPr>
              <w:t>“</w:t>
            </w:r>
            <w:r w:rsidRPr="00002DCA">
              <w:rPr>
                <w:rFonts w:asciiTheme="minorHAnsi" w:eastAsiaTheme="minorEastAsia" w:hAnsiTheme="minorHAnsi" w:cstheme="minorHAnsi"/>
                <w:sz w:val="24"/>
                <w:szCs w:val="24"/>
                <w:lang w:eastAsia="zh-TW"/>
              </w:rPr>
              <w:t>ADS</w:t>
            </w:r>
            <w:r w:rsidR="007F01F3" w:rsidRPr="00002DCA">
              <w:rPr>
                <w:rFonts w:asciiTheme="minorHAnsi" w:eastAsiaTheme="minorEastAsia" w:hAnsiTheme="minorHAnsi" w:cstheme="minorHAnsi"/>
                <w:sz w:val="24"/>
                <w:szCs w:val="24"/>
                <w:lang w:eastAsia="zh-TW"/>
              </w:rPr>
              <w:t>”</w:t>
            </w:r>
            <w:r w:rsidRPr="00002DCA">
              <w:rPr>
                <w:rFonts w:asciiTheme="minorHAnsi" w:eastAsiaTheme="minorEastAsia" w:hAnsiTheme="minorHAnsi" w:cstheme="minorHAnsi"/>
                <w:sz w:val="24"/>
                <w:szCs w:val="24"/>
                <w:lang w:eastAsia="zh-TW"/>
              </w:rPr>
              <w:t>) stipulated in paragraphs 3 and 4 in the MSE document</w:t>
            </w:r>
          </w:p>
        </w:tc>
        <w:sdt>
          <w:sdtPr>
            <w:rPr>
              <w:rFonts w:asciiTheme="minorHAnsi" w:eastAsia="Times New Roman" w:hAnsiTheme="minorHAnsi" w:cstheme="minorHAnsi"/>
              <w:sz w:val="24"/>
              <w:szCs w:val="24"/>
              <w:lang w:eastAsia="zh-TW"/>
            </w:rPr>
            <w:id w:val="705068653"/>
          </w:sdtPr>
          <w:sdtEndPr/>
          <w:sdtContent>
            <w:tc>
              <w:tcPr>
                <w:tcW w:w="468" w:type="pct"/>
                <w:vAlign w:val="center"/>
              </w:tcPr>
              <w:p w14:paraId="23ACFC8D" w14:textId="466E6AC9" w:rsidR="00CE45DD" w:rsidRPr="00002DCA" w:rsidRDefault="00CE45DD" w:rsidP="00CE45DD">
                <w:pPr>
                  <w:spacing w:line="320" w:lineRule="atLeast"/>
                  <w:jc w:val="center"/>
                  <w:rPr>
                    <w:rFonts w:asciiTheme="minorHAnsi" w:eastAsia="Times New Roman" w:hAnsiTheme="minorHAnsi" w:cstheme="minorHAnsi"/>
                    <w:sz w:val="24"/>
                    <w:szCs w:val="24"/>
                    <w:lang w:eastAsia="zh-TW"/>
                  </w:rPr>
                </w:pPr>
                <w:r w:rsidRPr="00002DCA">
                  <w:rPr>
                    <w:rFonts w:asciiTheme="minorHAnsi" w:eastAsia="Times New Roman" w:hAnsiTheme="minorHAnsi" w:cstheme="minorHAnsi"/>
                    <w:sz w:val="24"/>
                    <w:szCs w:val="24"/>
                    <w:lang w:eastAsia="zh-TW"/>
                  </w:rPr>
                  <w:sym w:font="Wingdings 2" w:char="F0A3"/>
                </w:r>
              </w:p>
            </w:tc>
          </w:sdtContent>
        </w:sdt>
        <w:tc>
          <w:tcPr>
            <w:tcW w:w="1733" w:type="pct"/>
          </w:tcPr>
          <w:p w14:paraId="3E61675E" w14:textId="77777777" w:rsidR="00CE45DD" w:rsidRPr="00002DCA" w:rsidRDefault="00CE45DD" w:rsidP="00CE45DD">
            <w:pPr>
              <w:spacing w:line="320" w:lineRule="atLeast"/>
              <w:jc w:val="center"/>
              <w:rPr>
                <w:rFonts w:asciiTheme="minorHAnsi" w:eastAsia="Times New Roman" w:hAnsiTheme="minorHAnsi" w:cstheme="minorHAnsi"/>
                <w:sz w:val="24"/>
                <w:szCs w:val="24"/>
                <w:lang w:eastAsia="zh-TW"/>
              </w:rPr>
            </w:pPr>
          </w:p>
        </w:tc>
      </w:tr>
      <w:tr w:rsidR="005B4EB5" w:rsidRPr="00002DCA" w14:paraId="1255142B" w14:textId="19183D80" w:rsidTr="00AD6472">
        <w:trPr>
          <w:trHeight w:val="20"/>
        </w:trPr>
        <w:tc>
          <w:tcPr>
            <w:tcW w:w="234" w:type="pct"/>
            <w:tcBorders>
              <w:right w:val="nil"/>
            </w:tcBorders>
            <w:shd w:val="clear" w:color="auto" w:fill="auto"/>
          </w:tcPr>
          <w:p w14:paraId="30DED41B" w14:textId="501F9124" w:rsidR="005B4EB5" w:rsidRPr="00002DCA" w:rsidRDefault="00CE45DD" w:rsidP="005C0031">
            <w:pPr>
              <w:spacing w:line="320" w:lineRule="atLeast"/>
              <w:rPr>
                <w:rFonts w:asciiTheme="minorHAnsi" w:eastAsia="Times New Roman" w:hAnsiTheme="minorHAnsi" w:cstheme="minorHAnsi"/>
                <w:sz w:val="24"/>
                <w:szCs w:val="24"/>
                <w:lang w:eastAsia="zh-TW"/>
              </w:rPr>
            </w:pPr>
            <w:r w:rsidRPr="00002DCA">
              <w:rPr>
                <w:rFonts w:asciiTheme="minorHAnsi" w:eastAsia="Times New Roman" w:hAnsiTheme="minorHAnsi" w:cstheme="minorHAnsi"/>
                <w:sz w:val="24"/>
                <w:szCs w:val="24"/>
                <w:lang w:eastAsia="zh-TW"/>
              </w:rPr>
              <w:t>2</w:t>
            </w:r>
          </w:p>
        </w:tc>
        <w:tc>
          <w:tcPr>
            <w:tcW w:w="2565" w:type="pct"/>
            <w:tcBorders>
              <w:left w:val="nil"/>
            </w:tcBorders>
            <w:shd w:val="clear" w:color="auto" w:fill="auto"/>
          </w:tcPr>
          <w:p w14:paraId="6F7BD68A" w14:textId="47DA2AB1" w:rsidR="005B4EB5" w:rsidRPr="00002DCA" w:rsidRDefault="00810197" w:rsidP="007F01F3">
            <w:pPr>
              <w:spacing w:line="320" w:lineRule="atLeast"/>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 xml:space="preserve">AMR system interface with the </w:t>
            </w:r>
            <w:r w:rsidR="00CE45DD" w:rsidRPr="00002DCA">
              <w:rPr>
                <w:rFonts w:asciiTheme="minorHAnsi" w:eastAsiaTheme="minorEastAsia" w:hAnsiTheme="minorHAnsi" w:cstheme="minorHAnsi"/>
                <w:sz w:val="24"/>
                <w:szCs w:val="24"/>
                <w:lang w:eastAsia="zh-TW"/>
              </w:rPr>
              <w:t>lift installation</w:t>
            </w:r>
            <w:r w:rsidRPr="00002DCA">
              <w:rPr>
                <w:rFonts w:asciiTheme="minorHAnsi" w:eastAsiaTheme="minorEastAsia" w:hAnsiTheme="minorHAnsi" w:cstheme="minorHAnsi"/>
                <w:sz w:val="24"/>
                <w:szCs w:val="24"/>
                <w:lang w:eastAsia="zh-TW"/>
              </w:rPr>
              <w:t xml:space="preserve"> stipulated in </w:t>
            </w:r>
            <w:r w:rsidR="002D5AC7" w:rsidRPr="00002DCA">
              <w:rPr>
                <w:rFonts w:asciiTheme="minorHAnsi" w:eastAsiaTheme="minorEastAsia" w:hAnsiTheme="minorHAnsi" w:cstheme="minorHAnsi"/>
                <w:sz w:val="24"/>
                <w:szCs w:val="24"/>
                <w:lang w:eastAsia="zh-TW"/>
              </w:rPr>
              <w:t xml:space="preserve">item a </w:t>
            </w:r>
            <w:r w:rsidRPr="00002DCA">
              <w:rPr>
                <w:rFonts w:asciiTheme="minorHAnsi" w:eastAsiaTheme="minorEastAsia" w:hAnsiTheme="minorHAnsi" w:cstheme="minorHAnsi"/>
                <w:sz w:val="24"/>
                <w:szCs w:val="24"/>
                <w:lang w:eastAsia="zh-TW"/>
              </w:rPr>
              <w:t>of paragraph 5.2</w:t>
            </w:r>
            <w:r w:rsidR="007F01F3" w:rsidRPr="00002DCA">
              <w:rPr>
                <w:rFonts w:asciiTheme="minorHAnsi" w:eastAsiaTheme="minorEastAsia" w:hAnsiTheme="minorHAnsi" w:cstheme="minorHAnsi"/>
                <w:sz w:val="24"/>
                <w:szCs w:val="24"/>
                <w:lang w:eastAsia="zh-TW"/>
              </w:rPr>
              <w:t>8</w:t>
            </w:r>
            <w:r w:rsidRPr="00002DCA">
              <w:rPr>
                <w:rFonts w:asciiTheme="minorHAnsi" w:eastAsiaTheme="minorEastAsia" w:hAnsiTheme="minorHAnsi" w:cstheme="minorHAnsi"/>
                <w:sz w:val="24"/>
                <w:szCs w:val="24"/>
                <w:lang w:eastAsia="zh-TW"/>
              </w:rPr>
              <w:t xml:space="preserve"> in the MSE document</w:t>
            </w:r>
          </w:p>
        </w:tc>
        <w:sdt>
          <w:sdtPr>
            <w:rPr>
              <w:rFonts w:asciiTheme="minorHAnsi" w:eastAsia="Times New Roman" w:hAnsiTheme="minorHAnsi" w:cstheme="minorHAnsi"/>
              <w:sz w:val="24"/>
              <w:szCs w:val="24"/>
              <w:lang w:eastAsia="zh-TW"/>
            </w:rPr>
            <w:id w:val="-906529076"/>
          </w:sdtPr>
          <w:sdtEndPr/>
          <w:sdtContent>
            <w:tc>
              <w:tcPr>
                <w:tcW w:w="468" w:type="pct"/>
                <w:vAlign w:val="center"/>
              </w:tcPr>
              <w:p w14:paraId="7CE257F4" w14:textId="77777777" w:rsidR="005B4EB5" w:rsidRPr="00002DCA" w:rsidRDefault="005B4EB5" w:rsidP="005C0031">
                <w:pPr>
                  <w:spacing w:line="320" w:lineRule="atLeast"/>
                  <w:jc w:val="center"/>
                  <w:rPr>
                    <w:rFonts w:asciiTheme="minorHAnsi" w:eastAsia="Times New Roman" w:hAnsiTheme="minorHAnsi" w:cstheme="minorHAnsi"/>
                    <w:sz w:val="24"/>
                    <w:szCs w:val="24"/>
                    <w:lang w:eastAsia="zh-TW"/>
                  </w:rPr>
                </w:pPr>
                <w:r w:rsidRPr="00002DCA">
                  <w:rPr>
                    <w:rFonts w:asciiTheme="minorHAnsi" w:eastAsia="Times New Roman" w:hAnsiTheme="minorHAnsi" w:cstheme="minorHAnsi"/>
                    <w:sz w:val="24"/>
                    <w:szCs w:val="24"/>
                    <w:lang w:eastAsia="zh-TW"/>
                  </w:rPr>
                  <w:sym w:font="Wingdings 2" w:char="F0A3"/>
                </w:r>
              </w:p>
            </w:tc>
          </w:sdtContent>
        </w:sdt>
        <w:tc>
          <w:tcPr>
            <w:tcW w:w="1733" w:type="pct"/>
          </w:tcPr>
          <w:p w14:paraId="51FC1192" w14:textId="77777777" w:rsidR="005B4EB5" w:rsidRPr="00002DCA" w:rsidRDefault="005B4EB5" w:rsidP="005C0031">
            <w:pPr>
              <w:spacing w:line="320" w:lineRule="atLeast"/>
              <w:jc w:val="center"/>
              <w:rPr>
                <w:rFonts w:asciiTheme="minorHAnsi" w:eastAsia="Times New Roman" w:hAnsiTheme="minorHAnsi" w:cstheme="minorHAnsi"/>
                <w:sz w:val="24"/>
                <w:szCs w:val="24"/>
                <w:lang w:eastAsia="zh-TW"/>
              </w:rPr>
            </w:pPr>
          </w:p>
        </w:tc>
      </w:tr>
      <w:tr w:rsidR="00CE45DD" w:rsidRPr="00002DCA" w14:paraId="584379B7" w14:textId="4E3ADF1C" w:rsidTr="00AD6472">
        <w:trPr>
          <w:trHeight w:val="20"/>
        </w:trPr>
        <w:tc>
          <w:tcPr>
            <w:tcW w:w="234" w:type="pct"/>
            <w:tcBorders>
              <w:right w:val="nil"/>
            </w:tcBorders>
            <w:shd w:val="clear" w:color="auto" w:fill="auto"/>
          </w:tcPr>
          <w:p w14:paraId="64F37815" w14:textId="6E99EE15" w:rsidR="00CE45DD" w:rsidRPr="00002DCA" w:rsidRDefault="00CE45DD" w:rsidP="0094301F">
            <w:pPr>
              <w:spacing w:line="320" w:lineRule="atLeast"/>
              <w:rPr>
                <w:rFonts w:asciiTheme="minorHAnsi" w:eastAsia="Times New Roman" w:hAnsiTheme="minorHAnsi" w:cstheme="minorHAnsi"/>
                <w:sz w:val="24"/>
                <w:szCs w:val="24"/>
                <w:lang w:eastAsia="zh-TW"/>
              </w:rPr>
            </w:pPr>
            <w:r w:rsidRPr="00002DCA">
              <w:rPr>
                <w:rFonts w:asciiTheme="minorHAnsi" w:eastAsia="Times New Roman" w:hAnsiTheme="minorHAnsi" w:cstheme="minorHAnsi"/>
                <w:sz w:val="24"/>
                <w:szCs w:val="24"/>
                <w:lang w:eastAsia="zh-TW"/>
              </w:rPr>
              <w:t>3</w:t>
            </w:r>
          </w:p>
        </w:tc>
        <w:tc>
          <w:tcPr>
            <w:tcW w:w="2565" w:type="pct"/>
            <w:tcBorders>
              <w:left w:val="nil"/>
            </w:tcBorders>
            <w:shd w:val="clear" w:color="auto" w:fill="auto"/>
          </w:tcPr>
          <w:p w14:paraId="6B529BE3" w14:textId="77294094" w:rsidR="00CE45DD" w:rsidRPr="00002DCA" w:rsidRDefault="00CE45DD" w:rsidP="007F01F3">
            <w:pPr>
              <w:spacing w:line="320" w:lineRule="atLeast"/>
              <w:rPr>
                <w:rFonts w:asciiTheme="minorHAnsi" w:eastAsia="Times New Roman" w:hAnsiTheme="minorHAnsi" w:cstheme="minorHAnsi"/>
                <w:sz w:val="24"/>
                <w:szCs w:val="24"/>
                <w:lang w:eastAsia="zh-TW"/>
              </w:rPr>
            </w:pPr>
            <w:r w:rsidRPr="00002DCA">
              <w:rPr>
                <w:rFonts w:asciiTheme="minorHAnsi" w:eastAsiaTheme="minorEastAsia" w:hAnsiTheme="minorHAnsi" w:cstheme="minorHAnsi"/>
                <w:sz w:val="24"/>
                <w:szCs w:val="24"/>
                <w:lang w:eastAsia="zh-TW"/>
              </w:rPr>
              <w:t>AMR system interface with automatic door installation stipulated in item b of paragraph 5.2</w:t>
            </w:r>
            <w:r w:rsidR="007F01F3" w:rsidRPr="00002DCA">
              <w:rPr>
                <w:rFonts w:asciiTheme="minorHAnsi" w:eastAsiaTheme="minorEastAsia" w:hAnsiTheme="minorHAnsi" w:cstheme="minorHAnsi"/>
                <w:sz w:val="24"/>
                <w:szCs w:val="24"/>
                <w:lang w:eastAsia="zh-TW"/>
              </w:rPr>
              <w:t>8</w:t>
            </w:r>
            <w:r w:rsidRPr="00002DCA">
              <w:rPr>
                <w:rFonts w:asciiTheme="minorHAnsi" w:eastAsiaTheme="minorEastAsia" w:hAnsiTheme="minorHAnsi" w:cstheme="minorHAnsi"/>
                <w:sz w:val="24"/>
                <w:szCs w:val="24"/>
                <w:lang w:eastAsia="zh-TW"/>
              </w:rPr>
              <w:t xml:space="preserve"> in the MSE document</w:t>
            </w:r>
          </w:p>
        </w:tc>
        <w:tc>
          <w:tcPr>
            <w:tcW w:w="468" w:type="pct"/>
            <w:vAlign w:val="center"/>
          </w:tcPr>
          <w:p w14:paraId="5B3340A2" w14:textId="78482EB7" w:rsidR="00CE45DD" w:rsidRPr="00002DCA" w:rsidRDefault="00C9396E" w:rsidP="0094301F">
            <w:pPr>
              <w:spacing w:line="320" w:lineRule="atLeast"/>
              <w:jc w:val="center"/>
              <w:rPr>
                <w:rFonts w:asciiTheme="minorHAnsi" w:eastAsia="Times New Roman" w:hAnsiTheme="minorHAnsi" w:cstheme="minorHAnsi"/>
                <w:sz w:val="24"/>
                <w:szCs w:val="24"/>
                <w:lang w:eastAsia="zh-TW"/>
              </w:rPr>
            </w:pPr>
            <w:sdt>
              <w:sdtPr>
                <w:rPr>
                  <w:rFonts w:asciiTheme="minorHAnsi" w:eastAsia="Times New Roman" w:hAnsiTheme="minorHAnsi" w:cstheme="minorHAnsi"/>
                  <w:sz w:val="24"/>
                  <w:szCs w:val="24"/>
                  <w:lang w:eastAsia="zh-TW"/>
                </w:rPr>
                <w:id w:val="1565460413"/>
              </w:sdtPr>
              <w:sdtEndPr/>
              <w:sdtContent>
                <w:r w:rsidR="00CE45DD" w:rsidRPr="00002DCA">
                  <w:rPr>
                    <w:rFonts w:asciiTheme="minorHAnsi" w:eastAsia="Times New Roman" w:hAnsiTheme="minorHAnsi" w:cstheme="minorHAnsi"/>
                    <w:sz w:val="24"/>
                    <w:szCs w:val="24"/>
                    <w:lang w:eastAsia="zh-TW"/>
                  </w:rPr>
                  <w:sym w:font="Wingdings 2" w:char="F0A3"/>
                </w:r>
              </w:sdtContent>
            </w:sdt>
          </w:p>
        </w:tc>
        <w:tc>
          <w:tcPr>
            <w:tcW w:w="1733" w:type="pct"/>
          </w:tcPr>
          <w:p w14:paraId="438E238B" w14:textId="77777777" w:rsidR="00CE45DD" w:rsidRPr="00002DCA" w:rsidRDefault="00CE45DD" w:rsidP="0094301F">
            <w:pPr>
              <w:spacing w:line="320" w:lineRule="atLeast"/>
              <w:jc w:val="center"/>
              <w:rPr>
                <w:rFonts w:asciiTheme="minorHAnsi" w:eastAsia="Times New Roman" w:hAnsiTheme="minorHAnsi" w:cstheme="minorHAnsi"/>
                <w:sz w:val="24"/>
                <w:szCs w:val="24"/>
                <w:lang w:eastAsia="zh-TW"/>
              </w:rPr>
            </w:pPr>
          </w:p>
        </w:tc>
      </w:tr>
      <w:tr w:rsidR="00CE45DD" w:rsidRPr="00002DCA" w14:paraId="77B67371" w14:textId="3EF65454" w:rsidTr="00AD6472">
        <w:trPr>
          <w:trHeight w:val="20"/>
        </w:trPr>
        <w:tc>
          <w:tcPr>
            <w:tcW w:w="234" w:type="pct"/>
            <w:tcBorders>
              <w:right w:val="nil"/>
            </w:tcBorders>
            <w:shd w:val="clear" w:color="auto" w:fill="auto"/>
          </w:tcPr>
          <w:p w14:paraId="2FA14CC7" w14:textId="224F7FCF" w:rsidR="00CE45DD" w:rsidRPr="00002DCA" w:rsidRDefault="00CE45DD" w:rsidP="0094301F">
            <w:pPr>
              <w:spacing w:line="320" w:lineRule="atLeast"/>
              <w:rPr>
                <w:rFonts w:asciiTheme="minorHAnsi" w:eastAsia="Times New Roman" w:hAnsiTheme="minorHAnsi" w:cstheme="minorHAnsi"/>
                <w:sz w:val="24"/>
                <w:szCs w:val="24"/>
                <w:lang w:eastAsia="zh-TW"/>
              </w:rPr>
            </w:pPr>
            <w:r w:rsidRPr="00002DCA">
              <w:rPr>
                <w:rFonts w:asciiTheme="minorHAnsi" w:eastAsia="Times New Roman" w:hAnsiTheme="minorHAnsi" w:cstheme="minorHAnsi"/>
                <w:sz w:val="24"/>
                <w:szCs w:val="24"/>
                <w:lang w:eastAsia="zh-TW"/>
              </w:rPr>
              <w:t>4</w:t>
            </w:r>
          </w:p>
        </w:tc>
        <w:tc>
          <w:tcPr>
            <w:tcW w:w="2565" w:type="pct"/>
            <w:tcBorders>
              <w:left w:val="nil"/>
            </w:tcBorders>
            <w:shd w:val="clear" w:color="auto" w:fill="auto"/>
          </w:tcPr>
          <w:p w14:paraId="5A0B4C54" w14:textId="1708D2EB" w:rsidR="00CE45DD" w:rsidRPr="00002DCA" w:rsidRDefault="00CE45DD" w:rsidP="007F01F3">
            <w:pPr>
              <w:spacing w:line="320" w:lineRule="atLeast"/>
              <w:rPr>
                <w:rFonts w:asciiTheme="minorHAnsi" w:eastAsia="Times New Roman" w:hAnsiTheme="minorHAnsi" w:cstheme="minorHAnsi"/>
                <w:sz w:val="24"/>
                <w:szCs w:val="24"/>
                <w:lang w:eastAsia="zh-TW"/>
              </w:rPr>
            </w:pPr>
            <w:r w:rsidRPr="00002DCA">
              <w:rPr>
                <w:rFonts w:asciiTheme="minorHAnsi" w:eastAsiaTheme="minorEastAsia" w:hAnsiTheme="minorHAnsi" w:cstheme="minorHAnsi"/>
                <w:sz w:val="24"/>
                <w:szCs w:val="24"/>
                <w:lang w:eastAsia="zh-TW"/>
              </w:rPr>
              <w:t>AMR system interface with fire alarm signal stipulated in item c of paragraph 5.2</w:t>
            </w:r>
            <w:r w:rsidR="007F01F3" w:rsidRPr="00002DCA">
              <w:rPr>
                <w:rFonts w:asciiTheme="minorHAnsi" w:eastAsiaTheme="minorEastAsia" w:hAnsiTheme="minorHAnsi" w:cstheme="minorHAnsi"/>
                <w:sz w:val="24"/>
                <w:szCs w:val="24"/>
                <w:lang w:eastAsia="zh-TW"/>
              </w:rPr>
              <w:t>8</w:t>
            </w:r>
            <w:r w:rsidRPr="00002DCA">
              <w:rPr>
                <w:rFonts w:asciiTheme="minorHAnsi" w:eastAsiaTheme="minorEastAsia" w:hAnsiTheme="minorHAnsi" w:cstheme="minorHAnsi"/>
                <w:sz w:val="24"/>
                <w:szCs w:val="24"/>
                <w:lang w:eastAsia="zh-TW"/>
              </w:rPr>
              <w:t xml:space="preserve"> in the MSE document</w:t>
            </w:r>
          </w:p>
        </w:tc>
        <w:tc>
          <w:tcPr>
            <w:tcW w:w="468" w:type="pct"/>
            <w:vAlign w:val="center"/>
          </w:tcPr>
          <w:p w14:paraId="7E7C0AC7" w14:textId="35F8B4A1" w:rsidR="00CE45DD" w:rsidRPr="00002DCA" w:rsidRDefault="00C9396E" w:rsidP="0094301F">
            <w:pPr>
              <w:spacing w:line="320" w:lineRule="atLeast"/>
              <w:jc w:val="center"/>
              <w:rPr>
                <w:rFonts w:asciiTheme="minorHAnsi" w:eastAsia="Times New Roman" w:hAnsiTheme="minorHAnsi" w:cstheme="minorHAnsi"/>
                <w:sz w:val="24"/>
                <w:szCs w:val="24"/>
                <w:lang w:eastAsia="zh-TW"/>
              </w:rPr>
            </w:pPr>
            <w:sdt>
              <w:sdtPr>
                <w:rPr>
                  <w:rFonts w:asciiTheme="minorHAnsi" w:eastAsia="Times New Roman" w:hAnsiTheme="minorHAnsi" w:cstheme="minorHAnsi"/>
                  <w:sz w:val="24"/>
                  <w:szCs w:val="24"/>
                  <w:lang w:eastAsia="zh-TW"/>
                </w:rPr>
                <w:id w:val="-1189134982"/>
              </w:sdtPr>
              <w:sdtEndPr/>
              <w:sdtContent>
                <w:r w:rsidR="00CE45DD" w:rsidRPr="00002DCA">
                  <w:rPr>
                    <w:rFonts w:asciiTheme="minorHAnsi" w:eastAsia="Times New Roman" w:hAnsiTheme="minorHAnsi" w:cstheme="minorHAnsi"/>
                    <w:sz w:val="24"/>
                    <w:szCs w:val="24"/>
                    <w:lang w:eastAsia="zh-TW"/>
                  </w:rPr>
                  <w:sym w:font="Wingdings 2" w:char="F0A3"/>
                </w:r>
              </w:sdtContent>
            </w:sdt>
          </w:p>
        </w:tc>
        <w:tc>
          <w:tcPr>
            <w:tcW w:w="1733" w:type="pct"/>
          </w:tcPr>
          <w:p w14:paraId="0B0DE346" w14:textId="77777777" w:rsidR="00CE45DD" w:rsidRPr="00002DCA" w:rsidRDefault="00CE45DD" w:rsidP="0094301F">
            <w:pPr>
              <w:spacing w:line="320" w:lineRule="atLeast"/>
              <w:jc w:val="center"/>
              <w:rPr>
                <w:rFonts w:asciiTheme="minorHAnsi" w:eastAsia="Times New Roman" w:hAnsiTheme="minorHAnsi" w:cstheme="minorHAnsi"/>
                <w:sz w:val="24"/>
                <w:szCs w:val="24"/>
                <w:lang w:eastAsia="zh-TW"/>
              </w:rPr>
            </w:pPr>
          </w:p>
        </w:tc>
      </w:tr>
      <w:tr w:rsidR="00CE45DD" w:rsidRPr="00002DCA" w14:paraId="114F7650" w14:textId="2ED4B638" w:rsidTr="00AD6472">
        <w:trPr>
          <w:trHeight w:val="20"/>
        </w:trPr>
        <w:tc>
          <w:tcPr>
            <w:tcW w:w="234" w:type="pct"/>
            <w:tcBorders>
              <w:right w:val="nil"/>
            </w:tcBorders>
            <w:shd w:val="clear" w:color="auto" w:fill="auto"/>
          </w:tcPr>
          <w:p w14:paraId="2D77BFB2" w14:textId="5EE6FC7E" w:rsidR="00CE45DD" w:rsidRPr="00002DCA" w:rsidRDefault="00CE45DD" w:rsidP="0094301F">
            <w:pPr>
              <w:spacing w:line="320" w:lineRule="atLeast"/>
              <w:rPr>
                <w:rFonts w:asciiTheme="minorHAnsi" w:eastAsia="Times New Roman" w:hAnsiTheme="minorHAnsi" w:cstheme="minorHAnsi"/>
                <w:sz w:val="24"/>
                <w:szCs w:val="24"/>
                <w:lang w:eastAsia="zh-TW"/>
              </w:rPr>
            </w:pPr>
            <w:r w:rsidRPr="00002DCA">
              <w:rPr>
                <w:rFonts w:asciiTheme="minorHAnsi" w:eastAsiaTheme="minorEastAsia" w:hAnsiTheme="minorHAnsi" w:cstheme="minorHAnsi"/>
                <w:sz w:val="24"/>
                <w:szCs w:val="24"/>
                <w:lang w:eastAsia="zh-TW"/>
              </w:rPr>
              <w:t>5</w:t>
            </w:r>
          </w:p>
        </w:tc>
        <w:tc>
          <w:tcPr>
            <w:tcW w:w="2565" w:type="pct"/>
            <w:tcBorders>
              <w:left w:val="nil"/>
            </w:tcBorders>
            <w:shd w:val="clear" w:color="auto" w:fill="auto"/>
          </w:tcPr>
          <w:p w14:paraId="6601DD10" w14:textId="262FC9A5" w:rsidR="00CE45DD" w:rsidRPr="00002DCA" w:rsidRDefault="00CE45DD" w:rsidP="007F01F3">
            <w:pPr>
              <w:spacing w:line="320" w:lineRule="atLeast"/>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AMR system in compliance with the building and building services provisions at AMR Home Station stipulated in item a of paragraph 5.2</w:t>
            </w:r>
            <w:r w:rsidR="007F01F3" w:rsidRPr="00002DCA">
              <w:rPr>
                <w:rFonts w:asciiTheme="minorHAnsi" w:eastAsiaTheme="minorEastAsia" w:hAnsiTheme="minorHAnsi" w:cstheme="minorHAnsi"/>
                <w:sz w:val="24"/>
                <w:szCs w:val="24"/>
                <w:lang w:eastAsia="zh-TW"/>
              </w:rPr>
              <w:t>9</w:t>
            </w:r>
            <w:r w:rsidRPr="00002DCA">
              <w:rPr>
                <w:rFonts w:asciiTheme="minorHAnsi" w:eastAsiaTheme="minorEastAsia" w:hAnsiTheme="minorHAnsi" w:cstheme="minorHAnsi"/>
                <w:sz w:val="24"/>
                <w:szCs w:val="24"/>
                <w:lang w:eastAsia="zh-TW"/>
              </w:rPr>
              <w:t xml:space="preserve"> in the MSE</w:t>
            </w:r>
          </w:p>
        </w:tc>
        <w:tc>
          <w:tcPr>
            <w:tcW w:w="468" w:type="pct"/>
            <w:vAlign w:val="center"/>
          </w:tcPr>
          <w:p w14:paraId="708AA100" w14:textId="154030FD" w:rsidR="00CE45DD" w:rsidRPr="00002DCA" w:rsidRDefault="00C9396E" w:rsidP="0094301F">
            <w:pPr>
              <w:spacing w:line="320" w:lineRule="atLeast"/>
              <w:jc w:val="center"/>
              <w:rPr>
                <w:rFonts w:asciiTheme="minorHAnsi" w:eastAsia="Times New Roman" w:hAnsiTheme="minorHAnsi" w:cstheme="minorHAnsi"/>
                <w:sz w:val="24"/>
                <w:szCs w:val="24"/>
                <w:lang w:eastAsia="zh-TW"/>
              </w:rPr>
            </w:pPr>
            <w:sdt>
              <w:sdtPr>
                <w:rPr>
                  <w:rFonts w:asciiTheme="minorHAnsi" w:eastAsia="Times New Roman" w:hAnsiTheme="minorHAnsi" w:cstheme="minorHAnsi"/>
                  <w:sz w:val="24"/>
                  <w:szCs w:val="24"/>
                  <w:lang w:eastAsia="zh-TW"/>
                </w:rPr>
                <w:id w:val="1993906486"/>
              </w:sdtPr>
              <w:sdtEndPr/>
              <w:sdtContent>
                <w:r w:rsidR="00CE45DD" w:rsidRPr="00002DCA">
                  <w:rPr>
                    <w:rFonts w:asciiTheme="minorHAnsi" w:eastAsia="Times New Roman" w:hAnsiTheme="minorHAnsi" w:cstheme="minorHAnsi"/>
                    <w:sz w:val="24"/>
                    <w:szCs w:val="24"/>
                    <w:lang w:eastAsia="zh-TW"/>
                  </w:rPr>
                  <w:sym w:font="Wingdings 2" w:char="F0A3"/>
                </w:r>
              </w:sdtContent>
            </w:sdt>
          </w:p>
        </w:tc>
        <w:tc>
          <w:tcPr>
            <w:tcW w:w="1733" w:type="pct"/>
          </w:tcPr>
          <w:p w14:paraId="315F4841" w14:textId="77777777" w:rsidR="00CE45DD" w:rsidRPr="00002DCA" w:rsidRDefault="00CE45DD" w:rsidP="0094301F">
            <w:pPr>
              <w:spacing w:line="320" w:lineRule="atLeast"/>
              <w:jc w:val="center"/>
              <w:rPr>
                <w:rFonts w:asciiTheme="minorHAnsi" w:eastAsia="Times New Roman" w:hAnsiTheme="minorHAnsi" w:cstheme="minorHAnsi"/>
                <w:sz w:val="24"/>
                <w:szCs w:val="24"/>
                <w:lang w:eastAsia="zh-TW"/>
              </w:rPr>
            </w:pPr>
          </w:p>
        </w:tc>
      </w:tr>
      <w:tr w:rsidR="00CE45DD" w:rsidRPr="00002DCA" w14:paraId="7F985C67" w14:textId="2F63AB26" w:rsidTr="00AD6472">
        <w:trPr>
          <w:trHeight w:val="20"/>
        </w:trPr>
        <w:tc>
          <w:tcPr>
            <w:tcW w:w="234" w:type="pct"/>
            <w:tcBorders>
              <w:right w:val="nil"/>
            </w:tcBorders>
            <w:shd w:val="clear" w:color="auto" w:fill="auto"/>
          </w:tcPr>
          <w:p w14:paraId="307A9189" w14:textId="5E7154E0" w:rsidR="00CE45DD" w:rsidRPr="00002DCA" w:rsidRDefault="00CE45DD" w:rsidP="0094301F">
            <w:pPr>
              <w:spacing w:line="320" w:lineRule="atLeast"/>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6</w:t>
            </w:r>
          </w:p>
        </w:tc>
        <w:tc>
          <w:tcPr>
            <w:tcW w:w="2565" w:type="pct"/>
            <w:tcBorders>
              <w:left w:val="nil"/>
            </w:tcBorders>
            <w:shd w:val="clear" w:color="auto" w:fill="auto"/>
          </w:tcPr>
          <w:p w14:paraId="692E10A1" w14:textId="5F344D06" w:rsidR="00CE45DD" w:rsidRPr="00002DCA" w:rsidRDefault="00CE45DD" w:rsidP="007F01F3">
            <w:pPr>
              <w:spacing w:line="320" w:lineRule="atLeast"/>
              <w:rPr>
                <w:rFonts w:asciiTheme="minorHAnsi" w:eastAsia="Times New Roman" w:hAnsiTheme="minorHAnsi" w:cstheme="minorHAnsi"/>
                <w:sz w:val="24"/>
                <w:szCs w:val="24"/>
                <w:lang w:eastAsia="zh-TW"/>
              </w:rPr>
            </w:pPr>
            <w:r w:rsidRPr="00002DCA">
              <w:rPr>
                <w:rFonts w:asciiTheme="minorHAnsi" w:eastAsiaTheme="minorEastAsia" w:hAnsiTheme="minorHAnsi" w:cstheme="minorHAnsi"/>
                <w:sz w:val="24"/>
                <w:szCs w:val="24"/>
                <w:lang w:eastAsia="zh-TW"/>
              </w:rPr>
              <w:t>AMR system in compliance with the building and building services provisions at AMR Satellite Station (send/receive) stipulated in item b of paragraph 5.2</w:t>
            </w:r>
            <w:r w:rsidR="007F01F3" w:rsidRPr="00002DCA">
              <w:rPr>
                <w:rFonts w:asciiTheme="minorHAnsi" w:eastAsiaTheme="minorEastAsia" w:hAnsiTheme="minorHAnsi" w:cstheme="minorHAnsi"/>
                <w:sz w:val="24"/>
                <w:szCs w:val="24"/>
                <w:lang w:eastAsia="zh-TW"/>
              </w:rPr>
              <w:t>9</w:t>
            </w:r>
            <w:r w:rsidRPr="00002DCA">
              <w:rPr>
                <w:rFonts w:asciiTheme="minorHAnsi" w:eastAsiaTheme="minorEastAsia" w:hAnsiTheme="minorHAnsi" w:cstheme="minorHAnsi"/>
                <w:sz w:val="24"/>
                <w:szCs w:val="24"/>
                <w:lang w:eastAsia="zh-TW"/>
              </w:rPr>
              <w:t xml:space="preserve"> in the MSE</w:t>
            </w:r>
          </w:p>
        </w:tc>
        <w:tc>
          <w:tcPr>
            <w:tcW w:w="468" w:type="pct"/>
            <w:vAlign w:val="center"/>
          </w:tcPr>
          <w:p w14:paraId="2740E4DB" w14:textId="3698EE03" w:rsidR="00CE45DD" w:rsidRPr="00002DCA" w:rsidRDefault="00C9396E" w:rsidP="0094301F">
            <w:pPr>
              <w:spacing w:line="320" w:lineRule="atLeast"/>
              <w:jc w:val="center"/>
              <w:rPr>
                <w:rFonts w:asciiTheme="minorHAnsi" w:eastAsia="Times New Roman" w:hAnsiTheme="minorHAnsi" w:cstheme="minorHAnsi"/>
                <w:sz w:val="24"/>
                <w:szCs w:val="24"/>
                <w:lang w:eastAsia="zh-TW"/>
              </w:rPr>
            </w:pPr>
            <w:sdt>
              <w:sdtPr>
                <w:rPr>
                  <w:rFonts w:asciiTheme="minorHAnsi" w:eastAsia="Times New Roman" w:hAnsiTheme="minorHAnsi" w:cstheme="minorHAnsi"/>
                  <w:sz w:val="24"/>
                  <w:szCs w:val="24"/>
                  <w:lang w:eastAsia="zh-TW"/>
                </w:rPr>
                <w:id w:val="1927228625"/>
              </w:sdtPr>
              <w:sdtEndPr/>
              <w:sdtContent>
                <w:r w:rsidR="00CE45DD" w:rsidRPr="00002DCA">
                  <w:rPr>
                    <w:rFonts w:asciiTheme="minorHAnsi" w:eastAsia="Times New Roman" w:hAnsiTheme="minorHAnsi" w:cstheme="minorHAnsi"/>
                    <w:sz w:val="24"/>
                    <w:szCs w:val="24"/>
                    <w:lang w:eastAsia="zh-TW"/>
                  </w:rPr>
                  <w:sym w:font="Wingdings 2" w:char="F0A3"/>
                </w:r>
              </w:sdtContent>
            </w:sdt>
          </w:p>
        </w:tc>
        <w:tc>
          <w:tcPr>
            <w:tcW w:w="1733" w:type="pct"/>
          </w:tcPr>
          <w:p w14:paraId="1DA999DD" w14:textId="77777777" w:rsidR="00CE45DD" w:rsidRPr="00002DCA" w:rsidRDefault="00CE45DD" w:rsidP="0094301F">
            <w:pPr>
              <w:spacing w:line="320" w:lineRule="atLeast"/>
              <w:jc w:val="center"/>
              <w:rPr>
                <w:rFonts w:asciiTheme="minorHAnsi" w:eastAsia="Times New Roman" w:hAnsiTheme="minorHAnsi" w:cstheme="minorHAnsi"/>
                <w:sz w:val="24"/>
                <w:szCs w:val="24"/>
                <w:lang w:eastAsia="zh-TW"/>
              </w:rPr>
            </w:pPr>
          </w:p>
        </w:tc>
      </w:tr>
      <w:tr w:rsidR="00CE45DD" w:rsidRPr="00002DCA" w14:paraId="2DB3E3B1" w14:textId="0E806A96" w:rsidTr="00AD6472">
        <w:trPr>
          <w:trHeight w:val="20"/>
        </w:trPr>
        <w:tc>
          <w:tcPr>
            <w:tcW w:w="234" w:type="pct"/>
            <w:tcBorders>
              <w:right w:val="nil"/>
            </w:tcBorders>
            <w:shd w:val="clear" w:color="auto" w:fill="auto"/>
          </w:tcPr>
          <w:p w14:paraId="131DDA20" w14:textId="3CD1ECD1" w:rsidR="00CE45DD" w:rsidRPr="00002DCA" w:rsidRDefault="00CE45DD" w:rsidP="0094301F">
            <w:pPr>
              <w:spacing w:line="320" w:lineRule="atLeast"/>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7</w:t>
            </w:r>
          </w:p>
        </w:tc>
        <w:tc>
          <w:tcPr>
            <w:tcW w:w="2565" w:type="pct"/>
            <w:tcBorders>
              <w:left w:val="nil"/>
            </w:tcBorders>
            <w:shd w:val="clear" w:color="auto" w:fill="auto"/>
          </w:tcPr>
          <w:p w14:paraId="7B45B717" w14:textId="44D1D426" w:rsidR="00CE45DD" w:rsidRPr="00002DCA" w:rsidRDefault="00CE45DD" w:rsidP="007F01F3">
            <w:pPr>
              <w:spacing w:line="320" w:lineRule="atLeast"/>
              <w:rPr>
                <w:rFonts w:asciiTheme="minorHAnsi" w:eastAsia="Times New Roman" w:hAnsiTheme="minorHAnsi" w:cstheme="minorHAnsi"/>
                <w:sz w:val="24"/>
                <w:szCs w:val="24"/>
                <w:lang w:eastAsia="zh-TW"/>
              </w:rPr>
            </w:pPr>
            <w:r w:rsidRPr="00002DCA">
              <w:rPr>
                <w:rFonts w:asciiTheme="minorHAnsi" w:eastAsiaTheme="minorEastAsia" w:hAnsiTheme="minorHAnsi" w:cstheme="minorHAnsi"/>
                <w:sz w:val="24"/>
                <w:szCs w:val="24"/>
                <w:lang w:eastAsia="zh-TW"/>
              </w:rPr>
              <w:t>AMR system in compliance with the building and building services provisions at AMR Satellite Station (waiting/temporary parking) stipulated in item c of paragraph 5.2</w:t>
            </w:r>
            <w:r w:rsidR="007F01F3" w:rsidRPr="00002DCA">
              <w:rPr>
                <w:rFonts w:asciiTheme="minorHAnsi" w:eastAsiaTheme="minorEastAsia" w:hAnsiTheme="minorHAnsi" w:cstheme="minorHAnsi"/>
                <w:sz w:val="24"/>
                <w:szCs w:val="24"/>
                <w:lang w:eastAsia="zh-TW"/>
              </w:rPr>
              <w:t>9</w:t>
            </w:r>
            <w:r w:rsidRPr="00002DCA">
              <w:rPr>
                <w:rFonts w:asciiTheme="minorHAnsi" w:eastAsiaTheme="minorEastAsia" w:hAnsiTheme="minorHAnsi" w:cstheme="minorHAnsi"/>
                <w:sz w:val="24"/>
                <w:szCs w:val="24"/>
                <w:lang w:eastAsia="zh-TW"/>
              </w:rPr>
              <w:t xml:space="preserve"> in the MSE</w:t>
            </w:r>
          </w:p>
        </w:tc>
        <w:tc>
          <w:tcPr>
            <w:tcW w:w="468" w:type="pct"/>
            <w:vAlign w:val="center"/>
          </w:tcPr>
          <w:p w14:paraId="3C8DF9C6" w14:textId="026EA0A8" w:rsidR="00CE45DD" w:rsidRPr="00002DCA" w:rsidRDefault="00C9396E" w:rsidP="0094301F">
            <w:pPr>
              <w:spacing w:line="320" w:lineRule="atLeast"/>
              <w:jc w:val="center"/>
              <w:rPr>
                <w:rFonts w:asciiTheme="minorHAnsi" w:eastAsia="Times New Roman" w:hAnsiTheme="minorHAnsi" w:cstheme="minorHAnsi"/>
                <w:sz w:val="24"/>
                <w:szCs w:val="24"/>
                <w:lang w:eastAsia="zh-TW"/>
              </w:rPr>
            </w:pPr>
            <w:sdt>
              <w:sdtPr>
                <w:rPr>
                  <w:rFonts w:asciiTheme="minorHAnsi" w:eastAsia="Times New Roman" w:hAnsiTheme="minorHAnsi" w:cstheme="minorHAnsi"/>
                  <w:sz w:val="24"/>
                  <w:szCs w:val="24"/>
                  <w:lang w:eastAsia="zh-TW"/>
                </w:rPr>
                <w:id w:val="554905101"/>
              </w:sdtPr>
              <w:sdtEndPr/>
              <w:sdtContent>
                <w:r w:rsidR="00CE45DD" w:rsidRPr="00002DCA">
                  <w:rPr>
                    <w:rFonts w:asciiTheme="minorHAnsi" w:eastAsia="Times New Roman" w:hAnsiTheme="minorHAnsi" w:cstheme="minorHAnsi"/>
                    <w:sz w:val="24"/>
                    <w:szCs w:val="24"/>
                    <w:lang w:eastAsia="zh-TW"/>
                  </w:rPr>
                  <w:sym w:font="Wingdings 2" w:char="F0A3"/>
                </w:r>
              </w:sdtContent>
            </w:sdt>
          </w:p>
        </w:tc>
        <w:tc>
          <w:tcPr>
            <w:tcW w:w="1733" w:type="pct"/>
          </w:tcPr>
          <w:p w14:paraId="6F85B1EA" w14:textId="77777777" w:rsidR="00CE45DD" w:rsidRPr="00002DCA" w:rsidRDefault="00CE45DD" w:rsidP="0094301F">
            <w:pPr>
              <w:spacing w:line="320" w:lineRule="atLeast"/>
              <w:jc w:val="center"/>
              <w:rPr>
                <w:rFonts w:asciiTheme="minorHAnsi" w:eastAsia="Times New Roman" w:hAnsiTheme="minorHAnsi" w:cstheme="minorHAnsi"/>
                <w:sz w:val="24"/>
                <w:szCs w:val="24"/>
                <w:lang w:eastAsia="zh-TW"/>
              </w:rPr>
            </w:pPr>
          </w:p>
        </w:tc>
      </w:tr>
      <w:tr w:rsidR="00CE45DD" w:rsidRPr="00002DCA" w14:paraId="13C62EE2" w14:textId="77074B66" w:rsidTr="00AD6472">
        <w:trPr>
          <w:trHeight w:val="20"/>
        </w:trPr>
        <w:tc>
          <w:tcPr>
            <w:tcW w:w="234" w:type="pct"/>
            <w:tcBorders>
              <w:right w:val="nil"/>
            </w:tcBorders>
            <w:shd w:val="clear" w:color="auto" w:fill="auto"/>
          </w:tcPr>
          <w:p w14:paraId="6932D112" w14:textId="5C76E6CA" w:rsidR="00CE45DD" w:rsidRPr="00002DCA" w:rsidRDefault="00CE45DD" w:rsidP="0094301F">
            <w:pPr>
              <w:spacing w:line="320" w:lineRule="atLeast"/>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8</w:t>
            </w:r>
          </w:p>
        </w:tc>
        <w:tc>
          <w:tcPr>
            <w:tcW w:w="2565" w:type="pct"/>
            <w:tcBorders>
              <w:left w:val="nil"/>
            </w:tcBorders>
            <w:shd w:val="clear" w:color="auto" w:fill="auto"/>
          </w:tcPr>
          <w:p w14:paraId="5D8B7C39" w14:textId="61E7BB14" w:rsidR="00CE45DD" w:rsidRPr="00002DCA" w:rsidRDefault="00CE45DD" w:rsidP="007F01F3">
            <w:pPr>
              <w:spacing w:line="320" w:lineRule="atLeast"/>
              <w:rPr>
                <w:rFonts w:asciiTheme="minorHAnsi" w:eastAsia="Times New Roman" w:hAnsiTheme="minorHAnsi" w:cstheme="minorHAnsi"/>
                <w:sz w:val="24"/>
                <w:szCs w:val="24"/>
                <w:lang w:eastAsia="zh-TW"/>
              </w:rPr>
            </w:pPr>
            <w:r w:rsidRPr="00002DCA">
              <w:rPr>
                <w:rFonts w:asciiTheme="minorHAnsi" w:eastAsiaTheme="minorEastAsia" w:hAnsiTheme="minorHAnsi" w:cstheme="minorHAnsi"/>
                <w:sz w:val="24"/>
                <w:szCs w:val="24"/>
                <w:lang w:eastAsia="zh-TW"/>
              </w:rPr>
              <w:t xml:space="preserve">AMR system in compliance with the building and building services provisions at AMR Control Room stipulated in item d of </w:t>
            </w:r>
            <w:r w:rsidRPr="00002DCA">
              <w:rPr>
                <w:rFonts w:asciiTheme="minorHAnsi" w:eastAsiaTheme="minorEastAsia" w:hAnsiTheme="minorHAnsi" w:cstheme="minorHAnsi"/>
                <w:sz w:val="24"/>
                <w:szCs w:val="24"/>
                <w:lang w:eastAsia="zh-TW"/>
              </w:rPr>
              <w:lastRenderedPageBreak/>
              <w:t>paragraph 5.2</w:t>
            </w:r>
            <w:r w:rsidR="007F01F3" w:rsidRPr="00002DCA">
              <w:rPr>
                <w:rFonts w:asciiTheme="minorHAnsi" w:eastAsiaTheme="minorEastAsia" w:hAnsiTheme="minorHAnsi" w:cstheme="minorHAnsi"/>
                <w:sz w:val="24"/>
                <w:szCs w:val="24"/>
                <w:lang w:eastAsia="zh-TW"/>
              </w:rPr>
              <w:t>9</w:t>
            </w:r>
            <w:r w:rsidRPr="00002DCA">
              <w:rPr>
                <w:rFonts w:asciiTheme="minorHAnsi" w:eastAsiaTheme="minorEastAsia" w:hAnsiTheme="minorHAnsi" w:cstheme="minorHAnsi"/>
                <w:sz w:val="24"/>
                <w:szCs w:val="24"/>
                <w:lang w:eastAsia="zh-TW"/>
              </w:rPr>
              <w:t xml:space="preserve"> in the MSE</w:t>
            </w:r>
          </w:p>
        </w:tc>
        <w:tc>
          <w:tcPr>
            <w:tcW w:w="468" w:type="pct"/>
            <w:vAlign w:val="center"/>
          </w:tcPr>
          <w:p w14:paraId="4B298AFF" w14:textId="3144F293" w:rsidR="00CE45DD" w:rsidRPr="00002DCA" w:rsidRDefault="00C9396E" w:rsidP="0094301F">
            <w:pPr>
              <w:spacing w:line="320" w:lineRule="atLeast"/>
              <w:jc w:val="center"/>
              <w:rPr>
                <w:rFonts w:asciiTheme="minorHAnsi" w:eastAsia="Times New Roman" w:hAnsiTheme="minorHAnsi" w:cstheme="minorHAnsi"/>
                <w:sz w:val="24"/>
                <w:szCs w:val="24"/>
                <w:lang w:eastAsia="zh-TW"/>
              </w:rPr>
            </w:pPr>
            <w:sdt>
              <w:sdtPr>
                <w:rPr>
                  <w:rFonts w:asciiTheme="minorHAnsi" w:eastAsia="Times New Roman" w:hAnsiTheme="minorHAnsi" w:cstheme="minorHAnsi"/>
                  <w:sz w:val="24"/>
                  <w:szCs w:val="24"/>
                  <w:lang w:eastAsia="zh-TW"/>
                </w:rPr>
                <w:id w:val="-913009219"/>
              </w:sdtPr>
              <w:sdtEndPr/>
              <w:sdtContent>
                <w:r w:rsidR="00CE45DD" w:rsidRPr="00002DCA">
                  <w:rPr>
                    <w:rFonts w:asciiTheme="minorHAnsi" w:eastAsia="Times New Roman" w:hAnsiTheme="minorHAnsi" w:cstheme="minorHAnsi"/>
                    <w:sz w:val="24"/>
                    <w:szCs w:val="24"/>
                    <w:lang w:eastAsia="zh-TW"/>
                  </w:rPr>
                  <w:sym w:font="Wingdings 2" w:char="F0A3"/>
                </w:r>
              </w:sdtContent>
            </w:sdt>
          </w:p>
        </w:tc>
        <w:tc>
          <w:tcPr>
            <w:tcW w:w="1733" w:type="pct"/>
          </w:tcPr>
          <w:p w14:paraId="6DE48FBF" w14:textId="77777777" w:rsidR="00CE45DD" w:rsidRPr="00002DCA" w:rsidRDefault="00CE45DD" w:rsidP="0094301F">
            <w:pPr>
              <w:spacing w:line="320" w:lineRule="atLeast"/>
              <w:jc w:val="center"/>
              <w:rPr>
                <w:rFonts w:asciiTheme="minorHAnsi" w:eastAsia="Times New Roman" w:hAnsiTheme="minorHAnsi" w:cstheme="minorHAnsi"/>
                <w:sz w:val="24"/>
                <w:szCs w:val="24"/>
                <w:lang w:eastAsia="zh-TW"/>
              </w:rPr>
            </w:pPr>
          </w:p>
        </w:tc>
      </w:tr>
      <w:tr w:rsidR="00CE45DD" w:rsidRPr="00002DCA" w14:paraId="3BB79F90" w14:textId="77777777" w:rsidTr="00AD6472">
        <w:trPr>
          <w:trHeight w:val="20"/>
        </w:trPr>
        <w:tc>
          <w:tcPr>
            <w:tcW w:w="234" w:type="pct"/>
            <w:tcBorders>
              <w:right w:val="nil"/>
            </w:tcBorders>
            <w:shd w:val="clear" w:color="auto" w:fill="auto"/>
          </w:tcPr>
          <w:p w14:paraId="7A117F5F" w14:textId="5880BD8E" w:rsidR="00CE45DD" w:rsidRPr="00002DCA" w:rsidRDefault="00CE45DD" w:rsidP="0094301F">
            <w:pPr>
              <w:spacing w:line="320" w:lineRule="atLeast"/>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9</w:t>
            </w:r>
          </w:p>
        </w:tc>
        <w:tc>
          <w:tcPr>
            <w:tcW w:w="2565" w:type="pct"/>
            <w:tcBorders>
              <w:left w:val="nil"/>
            </w:tcBorders>
            <w:shd w:val="clear" w:color="auto" w:fill="auto"/>
          </w:tcPr>
          <w:p w14:paraId="0C504B90" w14:textId="388101BF" w:rsidR="00CE45DD" w:rsidRPr="00002DCA" w:rsidRDefault="00CE45DD" w:rsidP="007F01F3">
            <w:pPr>
              <w:spacing w:line="320" w:lineRule="atLeast"/>
              <w:rPr>
                <w:rFonts w:asciiTheme="minorHAnsi" w:eastAsia="Times New Roman" w:hAnsiTheme="minorHAnsi" w:cstheme="minorHAnsi"/>
                <w:sz w:val="24"/>
                <w:szCs w:val="24"/>
                <w:lang w:eastAsia="zh-TW"/>
              </w:rPr>
            </w:pPr>
            <w:r w:rsidRPr="00002DCA">
              <w:rPr>
                <w:rFonts w:asciiTheme="minorHAnsi" w:eastAsiaTheme="minorEastAsia" w:hAnsiTheme="minorHAnsi" w:cstheme="minorHAnsi"/>
                <w:sz w:val="24"/>
                <w:szCs w:val="24"/>
                <w:lang w:eastAsia="zh-TW"/>
              </w:rPr>
              <w:t>AMR system in compliance with the building and building services provisions at AMR service area stipulated in item e of paragraph 5.2</w:t>
            </w:r>
            <w:r w:rsidR="007F01F3" w:rsidRPr="00002DCA">
              <w:rPr>
                <w:rFonts w:asciiTheme="minorHAnsi" w:eastAsiaTheme="minorEastAsia" w:hAnsiTheme="minorHAnsi" w:cstheme="minorHAnsi"/>
                <w:sz w:val="24"/>
                <w:szCs w:val="24"/>
                <w:lang w:eastAsia="zh-TW"/>
              </w:rPr>
              <w:t>9</w:t>
            </w:r>
            <w:r w:rsidRPr="00002DCA">
              <w:rPr>
                <w:rFonts w:asciiTheme="minorHAnsi" w:eastAsiaTheme="minorEastAsia" w:hAnsiTheme="minorHAnsi" w:cstheme="minorHAnsi"/>
                <w:sz w:val="24"/>
                <w:szCs w:val="24"/>
                <w:lang w:eastAsia="zh-TW"/>
              </w:rPr>
              <w:t xml:space="preserve"> in the MSE</w:t>
            </w:r>
          </w:p>
        </w:tc>
        <w:tc>
          <w:tcPr>
            <w:tcW w:w="468" w:type="pct"/>
            <w:vAlign w:val="center"/>
          </w:tcPr>
          <w:p w14:paraId="7F6F8416" w14:textId="222B275B" w:rsidR="00CE45DD" w:rsidRPr="00002DCA" w:rsidRDefault="00C9396E" w:rsidP="0094301F">
            <w:pPr>
              <w:spacing w:line="320" w:lineRule="atLeast"/>
              <w:jc w:val="center"/>
              <w:rPr>
                <w:rFonts w:asciiTheme="minorHAnsi" w:eastAsia="Times New Roman" w:hAnsiTheme="minorHAnsi" w:cstheme="minorHAnsi"/>
                <w:sz w:val="24"/>
                <w:szCs w:val="24"/>
                <w:lang w:eastAsia="zh-TW"/>
              </w:rPr>
            </w:pPr>
            <w:sdt>
              <w:sdtPr>
                <w:rPr>
                  <w:rFonts w:asciiTheme="minorHAnsi" w:eastAsia="Times New Roman" w:hAnsiTheme="minorHAnsi" w:cstheme="minorHAnsi"/>
                  <w:sz w:val="24"/>
                  <w:szCs w:val="24"/>
                  <w:lang w:eastAsia="zh-TW"/>
                </w:rPr>
                <w:id w:val="2115400281"/>
              </w:sdtPr>
              <w:sdtEndPr/>
              <w:sdtContent>
                <w:r w:rsidR="00CE45DD" w:rsidRPr="00002DCA">
                  <w:rPr>
                    <w:rFonts w:asciiTheme="minorHAnsi" w:eastAsia="Times New Roman" w:hAnsiTheme="minorHAnsi" w:cstheme="minorHAnsi"/>
                    <w:sz w:val="24"/>
                    <w:szCs w:val="24"/>
                    <w:lang w:eastAsia="zh-TW"/>
                  </w:rPr>
                  <w:sym w:font="Wingdings 2" w:char="F0A3"/>
                </w:r>
              </w:sdtContent>
            </w:sdt>
          </w:p>
        </w:tc>
        <w:tc>
          <w:tcPr>
            <w:tcW w:w="1733" w:type="pct"/>
          </w:tcPr>
          <w:p w14:paraId="742B49B5" w14:textId="77777777" w:rsidR="00CE45DD" w:rsidRPr="00002DCA" w:rsidRDefault="00CE45DD" w:rsidP="0094301F">
            <w:pPr>
              <w:spacing w:line="320" w:lineRule="atLeast"/>
              <w:jc w:val="center"/>
              <w:rPr>
                <w:rFonts w:asciiTheme="minorHAnsi" w:eastAsia="Times New Roman" w:hAnsiTheme="minorHAnsi" w:cstheme="minorHAnsi"/>
                <w:sz w:val="24"/>
                <w:szCs w:val="24"/>
                <w:lang w:eastAsia="zh-TW"/>
              </w:rPr>
            </w:pPr>
          </w:p>
        </w:tc>
      </w:tr>
      <w:tr w:rsidR="00CE45DD" w:rsidRPr="00002DCA" w14:paraId="5E12717C" w14:textId="77777777" w:rsidTr="00AD6472">
        <w:trPr>
          <w:trHeight w:val="20"/>
        </w:trPr>
        <w:tc>
          <w:tcPr>
            <w:tcW w:w="234" w:type="pct"/>
            <w:tcBorders>
              <w:right w:val="nil"/>
            </w:tcBorders>
            <w:shd w:val="clear" w:color="auto" w:fill="auto"/>
          </w:tcPr>
          <w:p w14:paraId="26D2C8CD" w14:textId="5DF4D92F" w:rsidR="00CE45DD" w:rsidRPr="00002DCA" w:rsidRDefault="00CE45DD" w:rsidP="0094301F">
            <w:pPr>
              <w:spacing w:line="320" w:lineRule="atLeast"/>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10</w:t>
            </w:r>
          </w:p>
        </w:tc>
        <w:tc>
          <w:tcPr>
            <w:tcW w:w="2565" w:type="pct"/>
            <w:tcBorders>
              <w:left w:val="nil"/>
            </w:tcBorders>
            <w:shd w:val="clear" w:color="auto" w:fill="auto"/>
          </w:tcPr>
          <w:p w14:paraId="7F6E2986" w14:textId="4B129BF8" w:rsidR="00CE45DD" w:rsidRPr="00002DCA" w:rsidRDefault="00CE45DD" w:rsidP="0094301F">
            <w:pPr>
              <w:spacing w:line="320" w:lineRule="atLeast"/>
              <w:rPr>
                <w:rFonts w:asciiTheme="minorHAnsi" w:eastAsia="Times New Roman" w:hAnsiTheme="minorHAnsi" w:cstheme="minorHAnsi"/>
                <w:sz w:val="24"/>
                <w:szCs w:val="24"/>
                <w:lang w:eastAsia="zh-TW"/>
              </w:rPr>
            </w:pPr>
            <w:r w:rsidRPr="00002DCA">
              <w:rPr>
                <w:rFonts w:asciiTheme="minorHAnsi" w:hAnsiTheme="minorHAnsi" w:cstheme="minorHAnsi"/>
                <w:sz w:val="24"/>
                <w:szCs w:val="24"/>
              </w:rPr>
              <w:t>AMR with built-in keypad or staff card access drawers for delivery of medicine or document</w:t>
            </w:r>
          </w:p>
        </w:tc>
        <w:tc>
          <w:tcPr>
            <w:tcW w:w="468" w:type="pct"/>
            <w:vAlign w:val="center"/>
          </w:tcPr>
          <w:p w14:paraId="403BFDB4" w14:textId="19B7D426" w:rsidR="00CE45DD" w:rsidRPr="00002DCA" w:rsidRDefault="00C9396E" w:rsidP="0094301F">
            <w:pPr>
              <w:spacing w:line="320" w:lineRule="atLeast"/>
              <w:jc w:val="center"/>
              <w:rPr>
                <w:rFonts w:asciiTheme="minorHAnsi" w:eastAsia="Times New Roman" w:hAnsiTheme="minorHAnsi" w:cstheme="minorHAnsi"/>
                <w:sz w:val="24"/>
                <w:szCs w:val="24"/>
                <w:lang w:eastAsia="zh-TW"/>
              </w:rPr>
            </w:pPr>
            <w:sdt>
              <w:sdtPr>
                <w:rPr>
                  <w:rFonts w:asciiTheme="minorHAnsi" w:eastAsia="Times New Roman" w:hAnsiTheme="minorHAnsi" w:cstheme="minorHAnsi"/>
                  <w:sz w:val="24"/>
                  <w:szCs w:val="24"/>
                  <w:lang w:eastAsia="zh-TW"/>
                </w:rPr>
                <w:id w:val="1326016148"/>
              </w:sdtPr>
              <w:sdtEndPr/>
              <w:sdtContent>
                <w:r w:rsidR="00CE45DD" w:rsidRPr="00002DCA">
                  <w:rPr>
                    <w:rFonts w:asciiTheme="minorHAnsi" w:eastAsia="Times New Roman" w:hAnsiTheme="minorHAnsi" w:cstheme="minorHAnsi"/>
                    <w:sz w:val="24"/>
                    <w:szCs w:val="24"/>
                    <w:lang w:eastAsia="zh-TW"/>
                  </w:rPr>
                  <w:sym w:font="Wingdings 2" w:char="F0A3"/>
                </w:r>
              </w:sdtContent>
            </w:sdt>
          </w:p>
        </w:tc>
        <w:tc>
          <w:tcPr>
            <w:tcW w:w="1733" w:type="pct"/>
          </w:tcPr>
          <w:p w14:paraId="5880BE54" w14:textId="77777777" w:rsidR="00CE45DD" w:rsidRPr="00002DCA" w:rsidRDefault="00CE45DD" w:rsidP="0094301F">
            <w:pPr>
              <w:spacing w:line="320" w:lineRule="atLeast"/>
              <w:jc w:val="center"/>
              <w:rPr>
                <w:rFonts w:asciiTheme="minorHAnsi" w:eastAsia="Times New Roman" w:hAnsiTheme="minorHAnsi" w:cstheme="minorHAnsi"/>
                <w:sz w:val="24"/>
                <w:szCs w:val="24"/>
                <w:lang w:eastAsia="zh-TW"/>
              </w:rPr>
            </w:pPr>
          </w:p>
        </w:tc>
      </w:tr>
      <w:tr w:rsidR="00CE45DD" w:rsidRPr="00002DCA" w14:paraId="16A951AD" w14:textId="77777777" w:rsidTr="00AD6472">
        <w:trPr>
          <w:trHeight w:val="20"/>
        </w:trPr>
        <w:tc>
          <w:tcPr>
            <w:tcW w:w="234" w:type="pct"/>
            <w:tcBorders>
              <w:right w:val="nil"/>
            </w:tcBorders>
            <w:shd w:val="clear" w:color="auto" w:fill="auto"/>
          </w:tcPr>
          <w:p w14:paraId="42F819E5" w14:textId="153CCFCC" w:rsidR="00CE45DD" w:rsidRPr="00002DCA" w:rsidRDefault="00CE45DD" w:rsidP="0094301F">
            <w:pPr>
              <w:spacing w:line="320" w:lineRule="atLeast"/>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11</w:t>
            </w:r>
          </w:p>
        </w:tc>
        <w:tc>
          <w:tcPr>
            <w:tcW w:w="2565" w:type="pct"/>
            <w:tcBorders>
              <w:left w:val="nil"/>
            </w:tcBorders>
            <w:shd w:val="clear" w:color="auto" w:fill="auto"/>
          </w:tcPr>
          <w:p w14:paraId="43064E0B" w14:textId="437D9FB9" w:rsidR="00CE45DD" w:rsidRPr="00002DCA" w:rsidRDefault="00CE45DD" w:rsidP="0094301F">
            <w:pPr>
              <w:spacing w:line="320" w:lineRule="atLeast"/>
              <w:rPr>
                <w:rFonts w:asciiTheme="minorHAnsi" w:hAnsiTheme="minorHAnsi" w:cstheme="minorHAnsi"/>
                <w:sz w:val="24"/>
                <w:szCs w:val="24"/>
              </w:rPr>
            </w:pPr>
            <w:r w:rsidRPr="00002DCA">
              <w:rPr>
                <w:rFonts w:asciiTheme="minorHAnsi" w:hAnsiTheme="minorHAnsi" w:cstheme="minorHAnsi"/>
                <w:sz w:val="24"/>
                <w:szCs w:val="24"/>
              </w:rPr>
              <w:t>AMR for delivery of trolleys of meal, linen, waste, bulk goods, etc.</w:t>
            </w:r>
          </w:p>
        </w:tc>
        <w:tc>
          <w:tcPr>
            <w:tcW w:w="468" w:type="pct"/>
            <w:vAlign w:val="center"/>
          </w:tcPr>
          <w:p w14:paraId="63ECCC64" w14:textId="35CF98F1" w:rsidR="00CE45DD" w:rsidRPr="00002DCA" w:rsidRDefault="00C9396E" w:rsidP="0094301F">
            <w:pPr>
              <w:spacing w:line="320" w:lineRule="atLeast"/>
              <w:jc w:val="center"/>
              <w:rPr>
                <w:rFonts w:asciiTheme="minorHAnsi" w:eastAsia="Times New Roman" w:hAnsiTheme="minorHAnsi" w:cstheme="minorHAnsi"/>
                <w:sz w:val="24"/>
                <w:szCs w:val="24"/>
                <w:lang w:eastAsia="zh-TW"/>
              </w:rPr>
            </w:pPr>
            <w:sdt>
              <w:sdtPr>
                <w:rPr>
                  <w:rFonts w:asciiTheme="minorHAnsi" w:eastAsia="Times New Roman" w:hAnsiTheme="minorHAnsi" w:cstheme="minorHAnsi"/>
                  <w:sz w:val="24"/>
                  <w:szCs w:val="24"/>
                  <w:lang w:eastAsia="zh-TW"/>
                </w:rPr>
                <w:id w:val="700674225"/>
              </w:sdtPr>
              <w:sdtEndPr/>
              <w:sdtContent>
                <w:r w:rsidR="00CE45DD" w:rsidRPr="00002DCA">
                  <w:rPr>
                    <w:rFonts w:asciiTheme="minorHAnsi" w:eastAsia="Times New Roman" w:hAnsiTheme="minorHAnsi" w:cstheme="minorHAnsi"/>
                    <w:sz w:val="24"/>
                    <w:szCs w:val="24"/>
                    <w:lang w:eastAsia="zh-TW"/>
                  </w:rPr>
                  <w:sym w:font="Wingdings 2" w:char="F0A3"/>
                </w:r>
              </w:sdtContent>
            </w:sdt>
          </w:p>
        </w:tc>
        <w:tc>
          <w:tcPr>
            <w:tcW w:w="1733" w:type="pct"/>
          </w:tcPr>
          <w:p w14:paraId="0E6A14B6" w14:textId="77777777" w:rsidR="00CE45DD" w:rsidRPr="00002DCA" w:rsidRDefault="00CE45DD" w:rsidP="0094301F">
            <w:pPr>
              <w:spacing w:line="320" w:lineRule="atLeast"/>
              <w:jc w:val="center"/>
              <w:rPr>
                <w:rFonts w:asciiTheme="minorHAnsi" w:eastAsia="Times New Roman" w:hAnsiTheme="minorHAnsi" w:cstheme="minorHAnsi"/>
                <w:sz w:val="24"/>
                <w:szCs w:val="24"/>
                <w:lang w:eastAsia="zh-TW"/>
              </w:rPr>
            </w:pPr>
          </w:p>
        </w:tc>
      </w:tr>
      <w:tr w:rsidR="00CE45DD" w:rsidRPr="00002DCA" w14:paraId="4FECEF69" w14:textId="77777777" w:rsidTr="00AD6472">
        <w:trPr>
          <w:trHeight w:val="20"/>
        </w:trPr>
        <w:tc>
          <w:tcPr>
            <w:tcW w:w="234" w:type="pct"/>
            <w:tcBorders>
              <w:right w:val="nil"/>
            </w:tcBorders>
            <w:shd w:val="clear" w:color="auto" w:fill="auto"/>
          </w:tcPr>
          <w:p w14:paraId="78AF1F3A" w14:textId="58FC71EA" w:rsidR="00CE45DD" w:rsidRPr="00002DCA" w:rsidRDefault="00CE45DD" w:rsidP="0094301F">
            <w:pPr>
              <w:spacing w:line="320" w:lineRule="atLeast"/>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12</w:t>
            </w:r>
          </w:p>
        </w:tc>
        <w:tc>
          <w:tcPr>
            <w:tcW w:w="2565" w:type="pct"/>
            <w:tcBorders>
              <w:left w:val="nil"/>
            </w:tcBorders>
            <w:shd w:val="clear" w:color="auto" w:fill="auto"/>
          </w:tcPr>
          <w:p w14:paraId="714DFBEA" w14:textId="3B503C16" w:rsidR="00CE45DD" w:rsidRPr="00002DCA" w:rsidRDefault="00CE45DD">
            <w:pPr>
              <w:spacing w:line="320" w:lineRule="atLeast"/>
              <w:rPr>
                <w:rFonts w:asciiTheme="minorHAnsi" w:hAnsiTheme="minorHAnsi" w:cstheme="minorHAnsi"/>
                <w:sz w:val="24"/>
                <w:szCs w:val="24"/>
              </w:rPr>
            </w:pPr>
            <w:r w:rsidRPr="00002DCA">
              <w:rPr>
                <w:rFonts w:asciiTheme="minorHAnsi" w:hAnsiTheme="minorHAnsi" w:cstheme="minorHAnsi"/>
                <w:sz w:val="24"/>
                <w:szCs w:val="24"/>
              </w:rPr>
              <w:t>AMR system interfaced with lift(s) systems from the list of Specialist Contractor of Lift, Escalator and Passenger Conveyor Installation from DEVB’s ‘List of Approved Suppliers of Material and Specialist Contractors for Public Works</w:t>
            </w:r>
          </w:p>
        </w:tc>
        <w:tc>
          <w:tcPr>
            <w:tcW w:w="468" w:type="pct"/>
            <w:vAlign w:val="center"/>
          </w:tcPr>
          <w:p w14:paraId="57C625FC" w14:textId="49600EB1" w:rsidR="00CE45DD" w:rsidRPr="00002DCA" w:rsidRDefault="00C9396E" w:rsidP="0094301F">
            <w:pPr>
              <w:spacing w:line="320" w:lineRule="atLeast"/>
              <w:jc w:val="center"/>
              <w:rPr>
                <w:rFonts w:asciiTheme="minorHAnsi" w:eastAsia="Times New Roman" w:hAnsiTheme="minorHAnsi" w:cstheme="minorHAnsi"/>
                <w:sz w:val="24"/>
                <w:szCs w:val="24"/>
                <w:lang w:eastAsia="zh-TW"/>
              </w:rPr>
            </w:pPr>
            <w:sdt>
              <w:sdtPr>
                <w:rPr>
                  <w:rFonts w:asciiTheme="minorHAnsi" w:eastAsia="Times New Roman" w:hAnsiTheme="minorHAnsi" w:cstheme="minorHAnsi"/>
                  <w:sz w:val="24"/>
                  <w:szCs w:val="24"/>
                  <w:lang w:eastAsia="zh-TW"/>
                </w:rPr>
                <w:id w:val="-1793667428"/>
              </w:sdtPr>
              <w:sdtEndPr/>
              <w:sdtContent>
                <w:r w:rsidR="00CE45DD" w:rsidRPr="00002DCA">
                  <w:rPr>
                    <w:rFonts w:asciiTheme="minorHAnsi" w:eastAsia="Times New Roman" w:hAnsiTheme="minorHAnsi" w:cstheme="minorHAnsi"/>
                    <w:sz w:val="24"/>
                    <w:szCs w:val="24"/>
                    <w:lang w:eastAsia="zh-TW"/>
                  </w:rPr>
                  <w:sym w:font="Wingdings 2" w:char="F0A3"/>
                </w:r>
              </w:sdtContent>
            </w:sdt>
          </w:p>
        </w:tc>
        <w:tc>
          <w:tcPr>
            <w:tcW w:w="1733" w:type="pct"/>
          </w:tcPr>
          <w:p w14:paraId="67AC16A0" w14:textId="77777777" w:rsidR="00CE45DD" w:rsidRPr="00002DCA" w:rsidRDefault="00CE45DD" w:rsidP="0094301F">
            <w:pPr>
              <w:spacing w:line="320" w:lineRule="atLeast"/>
              <w:jc w:val="center"/>
              <w:rPr>
                <w:rFonts w:asciiTheme="minorHAnsi" w:eastAsia="Times New Roman" w:hAnsiTheme="minorHAnsi" w:cstheme="minorHAnsi"/>
                <w:sz w:val="24"/>
                <w:szCs w:val="24"/>
                <w:lang w:eastAsia="zh-TW"/>
              </w:rPr>
            </w:pPr>
          </w:p>
        </w:tc>
      </w:tr>
      <w:tr w:rsidR="00CE45DD" w:rsidRPr="00002DCA" w14:paraId="57AA70E7" w14:textId="77777777" w:rsidTr="00AD6472">
        <w:trPr>
          <w:trHeight w:val="20"/>
        </w:trPr>
        <w:tc>
          <w:tcPr>
            <w:tcW w:w="234" w:type="pct"/>
            <w:tcBorders>
              <w:right w:val="nil"/>
            </w:tcBorders>
            <w:shd w:val="clear" w:color="auto" w:fill="auto"/>
          </w:tcPr>
          <w:p w14:paraId="4FA96F94" w14:textId="67AB0FAC" w:rsidR="00CE45DD" w:rsidRPr="00002DCA" w:rsidRDefault="00CE45DD" w:rsidP="0094301F">
            <w:pPr>
              <w:spacing w:line="320" w:lineRule="atLeast"/>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15</w:t>
            </w:r>
          </w:p>
        </w:tc>
        <w:tc>
          <w:tcPr>
            <w:tcW w:w="2565" w:type="pct"/>
            <w:tcBorders>
              <w:left w:val="nil"/>
            </w:tcBorders>
            <w:shd w:val="clear" w:color="auto" w:fill="auto"/>
          </w:tcPr>
          <w:p w14:paraId="322A51D7" w14:textId="485E6064" w:rsidR="00CE45DD" w:rsidRPr="00002DCA" w:rsidRDefault="00CE45DD" w:rsidP="0094301F">
            <w:pPr>
              <w:spacing w:line="320" w:lineRule="atLeast"/>
              <w:rPr>
                <w:rFonts w:asciiTheme="minorHAnsi" w:hAnsiTheme="minorHAnsi" w:cstheme="minorHAnsi"/>
                <w:sz w:val="24"/>
                <w:szCs w:val="24"/>
              </w:rPr>
            </w:pPr>
            <w:r w:rsidRPr="00002DCA">
              <w:rPr>
                <w:rFonts w:asciiTheme="minorHAnsi" w:hAnsiTheme="minorHAnsi" w:cstheme="minorHAnsi"/>
                <w:sz w:val="24"/>
                <w:szCs w:val="24"/>
              </w:rPr>
              <w:t>AMR system with pre-scheduled delivery function</w:t>
            </w:r>
          </w:p>
        </w:tc>
        <w:tc>
          <w:tcPr>
            <w:tcW w:w="468" w:type="pct"/>
            <w:vAlign w:val="center"/>
          </w:tcPr>
          <w:p w14:paraId="1C926D1D" w14:textId="415186E1" w:rsidR="00CE45DD" w:rsidRPr="00002DCA" w:rsidRDefault="00C9396E" w:rsidP="0094301F">
            <w:pPr>
              <w:spacing w:line="320" w:lineRule="atLeast"/>
              <w:jc w:val="center"/>
              <w:rPr>
                <w:rFonts w:asciiTheme="minorHAnsi" w:eastAsia="Times New Roman" w:hAnsiTheme="minorHAnsi" w:cstheme="minorHAnsi"/>
                <w:sz w:val="24"/>
                <w:szCs w:val="24"/>
                <w:lang w:eastAsia="zh-TW"/>
              </w:rPr>
            </w:pPr>
            <w:sdt>
              <w:sdtPr>
                <w:rPr>
                  <w:rFonts w:asciiTheme="minorHAnsi" w:eastAsia="Times New Roman" w:hAnsiTheme="minorHAnsi" w:cstheme="minorHAnsi"/>
                  <w:sz w:val="24"/>
                  <w:szCs w:val="24"/>
                  <w:lang w:eastAsia="zh-TW"/>
                </w:rPr>
                <w:id w:val="727810904"/>
              </w:sdtPr>
              <w:sdtEndPr/>
              <w:sdtContent>
                <w:r w:rsidR="00CE45DD" w:rsidRPr="00002DCA">
                  <w:rPr>
                    <w:rFonts w:asciiTheme="minorHAnsi" w:eastAsia="Times New Roman" w:hAnsiTheme="minorHAnsi" w:cstheme="minorHAnsi"/>
                    <w:sz w:val="24"/>
                    <w:szCs w:val="24"/>
                    <w:lang w:eastAsia="zh-TW"/>
                  </w:rPr>
                  <w:sym w:font="Wingdings 2" w:char="F0A3"/>
                </w:r>
              </w:sdtContent>
            </w:sdt>
          </w:p>
        </w:tc>
        <w:tc>
          <w:tcPr>
            <w:tcW w:w="1733" w:type="pct"/>
          </w:tcPr>
          <w:p w14:paraId="3870BA5E" w14:textId="77777777" w:rsidR="00CE45DD" w:rsidRPr="00002DCA" w:rsidRDefault="00CE45DD" w:rsidP="0094301F">
            <w:pPr>
              <w:spacing w:line="320" w:lineRule="atLeast"/>
              <w:jc w:val="center"/>
              <w:rPr>
                <w:rFonts w:asciiTheme="minorHAnsi" w:eastAsia="Times New Roman" w:hAnsiTheme="minorHAnsi" w:cstheme="minorHAnsi"/>
                <w:sz w:val="24"/>
                <w:szCs w:val="24"/>
                <w:lang w:eastAsia="zh-TW"/>
              </w:rPr>
            </w:pPr>
          </w:p>
        </w:tc>
      </w:tr>
      <w:tr w:rsidR="00CE45DD" w:rsidRPr="00002DCA" w14:paraId="7B9F50E0" w14:textId="77777777" w:rsidTr="00AD6472">
        <w:trPr>
          <w:trHeight w:val="20"/>
        </w:trPr>
        <w:tc>
          <w:tcPr>
            <w:tcW w:w="234" w:type="pct"/>
            <w:tcBorders>
              <w:right w:val="nil"/>
            </w:tcBorders>
            <w:shd w:val="clear" w:color="auto" w:fill="auto"/>
          </w:tcPr>
          <w:p w14:paraId="4FB99086" w14:textId="28852861" w:rsidR="00CE45DD" w:rsidRPr="00002DCA" w:rsidRDefault="00CE45DD" w:rsidP="0094301F">
            <w:pPr>
              <w:spacing w:line="320" w:lineRule="atLeast"/>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16</w:t>
            </w:r>
          </w:p>
        </w:tc>
        <w:tc>
          <w:tcPr>
            <w:tcW w:w="2565" w:type="pct"/>
            <w:tcBorders>
              <w:left w:val="nil"/>
            </w:tcBorders>
            <w:shd w:val="clear" w:color="auto" w:fill="auto"/>
          </w:tcPr>
          <w:p w14:paraId="1CEA462A" w14:textId="6FB03EC0" w:rsidR="00CE45DD" w:rsidRPr="00002DCA" w:rsidRDefault="00CE45DD" w:rsidP="0094301F">
            <w:pPr>
              <w:spacing w:line="320" w:lineRule="atLeast"/>
              <w:rPr>
                <w:rFonts w:asciiTheme="minorHAnsi" w:hAnsiTheme="minorHAnsi" w:cstheme="minorHAnsi"/>
                <w:sz w:val="24"/>
                <w:szCs w:val="24"/>
              </w:rPr>
            </w:pPr>
            <w:r w:rsidRPr="00002DCA">
              <w:rPr>
                <w:rFonts w:asciiTheme="minorHAnsi" w:hAnsiTheme="minorHAnsi" w:cstheme="minorHAnsi"/>
                <w:sz w:val="24"/>
                <w:szCs w:val="24"/>
              </w:rPr>
              <w:t>AMR system with ad-hoc delivery function</w:t>
            </w:r>
          </w:p>
        </w:tc>
        <w:tc>
          <w:tcPr>
            <w:tcW w:w="468" w:type="pct"/>
            <w:vAlign w:val="center"/>
          </w:tcPr>
          <w:p w14:paraId="629278CC" w14:textId="69018721" w:rsidR="00CE45DD" w:rsidRPr="00002DCA" w:rsidRDefault="00C9396E" w:rsidP="0094301F">
            <w:pPr>
              <w:spacing w:line="320" w:lineRule="atLeast"/>
              <w:jc w:val="center"/>
              <w:rPr>
                <w:rFonts w:asciiTheme="minorHAnsi" w:eastAsia="Times New Roman" w:hAnsiTheme="minorHAnsi" w:cstheme="minorHAnsi"/>
                <w:sz w:val="24"/>
                <w:szCs w:val="24"/>
                <w:lang w:eastAsia="zh-TW"/>
              </w:rPr>
            </w:pPr>
            <w:sdt>
              <w:sdtPr>
                <w:rPr>
                  <w:rFonts w:asciiTheme="minorHAnsi" w:eastAsia="Times New Roman" w:hAnsiTheme="minorHAnsi" w:cstheme="minorHAnsi"/>
                  <w:sz w:val="24"/>
                  <w:szCs w:val="24"/>
                  <w:lang w:eastAsia="zh-TW"/>
                </w:rPr>
                <w:id w:val="-27258154"/>
              </w:sdtPr>
              <w:sdtEndPr/>
              <w:sdtContent>
                <w:r w:rsidR="00CE45DD" w:rsidRPr="00002DCA">
                  <w:rPr>
                    <w:rFonts w:asciiTheme="minorHAnsi" w:eastAsia="Times New Roman" w:hAnsiTheme="minorHAnsi" w:cstheme="minorHAnsi"/>
                    <w:sz w:val="24"/>
                    <w:szCs w:val="24"/>
                    <w:lang w:eastAsia="zh-TW"/>
                  </w:rPr>
                  <w:sym w:font="Wingdings 2" w:char="F0A3"/>
                </w:r>
              </w:sdtContent>
            </w:sdt>
          </w:p>
        </w:tc>
        <w:tc>
          <w:tcPr>
            <w:tcW w:w="1733" w:type="pct"/>
          </w:tcPr>
          <w:p w14:paraId="28310526" w14:textId="77777777" w:rsidR="00CE45DD" w:rsidRPr="00002DCA" w:rsidRDefault="00CE45DD" w:rsidP="0094301F">
            <w:pPr>
              <w:spacing w:line="320" w:lineRule="atLeast"/>
              <w:jc w:val="center"/>
              <w:rPr>
                <w:rFonts w:asciiTheme="minorHAnsi" w:eastAsia="Times New Roman" w:hAnsiTheme="minorHAnsi" w:cstheme="minorHAnsi"/>
                <w:sz w:val="24"/>
                <w:szCs w:val="24"/>
                <w:lang w:eastAsia="zh-TW"/>
              </w:rPr>
            </w:pPr>
          </w:p>
        </w:tc>
      </w:tr>
      <w:tr w:rsidR="00CE45DD" w:rsidRPr="00002DCA" w14:paraId="51A92DA6" w14:textId="77777777" w:rsidTr="00AD6472">
        <w:trPr>
          <w:trHeight w:val="20"/>
        </w:trPr>
        <w:tc>
          <w:tcPr>
            <w:tcW w:w="234" w:type="pct"/>
            <w:tcBorders>
              <w:right w:val="nil"/>
            </w:tcBorders>
            <w:shd w:val="clear" w:color="auto" w:fill="auto"/>
          </w:tcPr>
          <w:p w14:paraId="29EEABEB" w14:textId="253305FC" w:rsidR="00CE45DD" w:rsidRPr="00002DCA" w:rsidRDefault="00CE45DD" w:rsidP="0094301F">
            <w:pPr>
              <w:spacing w:line="320" w:lineRule="atLeast"/>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17</w:t>
            </w:r>
          </w:p>
        </w:tc>
        <w:tc>
          <w:tcPr>
            <w:tcW w:w="2565" w:type="pct"/>
            <w:tcBorders>
              <w:left w:val="nil"/>
            </w:tcBorders>
            <w:shd w:val="clear" w:color="auto" w:fill="auto"/>
          </w:tcPr>
          <w:p w14:paraId="44462AAA" w14:textId="7AA9EB5B" w:rsidR="00CE45DD" w:rsidRPr="00002DCA" w:rsidRDefault="00CE45DD" w:rsidP="0094301F">
            <w:pPr>
              <w:spacing w:line="320" w:lineRule="atLeast"/>
              <w:rPr>
                <w:rFonts w:asciiTheme="minorHAnsi" w:hAnsiTheme="minorHAnsi" w:cstheme="minorHAnsi"/>
                <w:sz w:val="24"/>
                <w:szCs w:val="24"/>
              </w:rPr>
            </w:pPr>
            <w:r w:rsidRPr="00002DCA">
              <w:rPr>
                <w:rFonts w:asciiTheme="minorHAnsi" w:eastAsiaTheme="minorEastAsia" w:hAnsiTheme="minorHAnsi" w:cstheme="minorHAnsi"/>
                <w:sz w:val="24"/>
                <w:szCs w:val="24"/>
                <w:lang w:eastAsia="zh-TW"/>
              </w:rPr>
              <w:t>Minimum payload of AMR for cart or trolleys of meal, linen, waste and bulk good delivery (includes cart and actual material to be transport) is 450kg</w:t>
            </w:r>
          </w:p>
        </w:tc>
        <w:tc>
          <w:tcPr>
            <w:tcW w:w="468" w:type="pct"/>
            <w:vAlign w:val="center"/>
          </w:tcPr>
          <w:p w14:paraId="52DFA2DC" w14:textId="73BDE54C" w:rsidR="00CE45DD" w:rsidRPr="00002DCA" w:rsidRDefault="00C9396E" w:rsidP="0094301F">
            <w:pPr>
              <w:spacing w:line="320" w:lineRule="atLeast"/>
              <w:jc w:val="center"/>
              <w:rPr>
                <w:rFonts w:asciiTheme="minorHAnsi" w:eastAsia="Times New Roman" w:hAnsiTheme="minorHAnsi" w:cstheme="minorHAnsi"/>
                <w:sz w:val="24"/>
                <w:szCs w:val="24"/>
                <w:lang w:eastAsia="zh-TW"/>
              </w:rPr>
            </w:pPr>
            <w:sdt>
              <w:sdtPr>
                <w:rPr>
                  <w:rFonts w:asciiTheme="minorHAnsi" w:eastAsia="Times New Roman" w:hAnsiTheme="minorHAnsi" w:cstheme="minorHAnsi"/>
                  <w:sz w:val="24"/>
                  <w:szCs w:val="24"/>
                  <w:lang w:eastAsia="zh-TW"/>
                </w:rPr>
                <w:id w:val="-1663000464"/>
              </w:sdtPr>
              <w:sdtEndPr/>
              <w:sdtContent>
                <w:r w:rsidR="00CE45DD" w:rsidRPr="00002DCA">
                  <w:rPr>
                    <w:rFonts w:asciiTheme="minorHAnsi" w:eastAsia="Times New Roman" w:hAnsiTheme="minorHAnsi" w:cstheme="minorHAnsi"/>
                    <w:sz w:val="24"/>
                    <w:szCs w:val="24"/>
                    <w:lang w:eastAsia="zh-TW"/>
                  </w:rPr>
                  <w:sym w:font="Wingdings 2" w:char="F0A3"/>
                </w:r>
              </w:sdtContent>
            </w:sdt>
          </w:p>
        </w:tc>
        <w:tc>
          <w:tcPr>
            <w:tcW w:w="1733" w:type="pct"/>
          </w:tcPr>
          <w:p w14:paraId="6877A95C" w14:textId="77777777" w:rsidR="00CE45DD" w:rsidRPr="00002DCA" w:rsidRDefault="00CE45DD" w:rsidP="0094301F">
            <w:pPr>
              <w:spacing w:line="320" w:lineRule="atLeast"/>
              <w:jc w:val="center"/>
              <w:rPr>
                <w:rFonts w:asciiTheme="minorHAnsi" w:eastAsia="Times New Roman" w:hAnsiTheme="minorHAnsi" w:cstheme="minorHAnsi"/>
                <w:sz w:val="24"/>
                <w:szCs w:val="24"/>
                <w:lang w:eastAsia="zh-TW"/>
              </w:rPr>
            </w:pPr>
          </w:p>
        </w:tc>
      </w:tr>
      <w:tr w:rsidR="00CE45DD" w:rsidRPr="00002DCA" w14:paraId="4D040F53" w14:textId="77777777" w:rsidTr="00AD6472">
        <w:trPr>
          <w:trHeight w:val="20"/>
        </w:trPr>
        <w:tc>
          <w:tcPr>
            <w:tcW w:w="234" w:type="pct"/>
            <w:tcBorders>
              <w:right w:val="nil"/>
            </w:tcBorders>
            <w:shd w:val="clear" w:color="auto" w:fill="auto"/>
          </w:tcPr>
          <w:p w14:paraId="3D788542" w14:textId="7E267EBB" w:rsidR="00CE45DD" w:rsidRPr="00002DCA" w:rsidRDefault="00CE45DD" w:rsidP="0094301F">
            <w:pPr>
              <w:spacing w:line="320" w:lineRule="atLeast"/>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18</w:t>
            </w:r>
          </w:p>
        </w:tc>
        <w:tc>
          <w:tcPr>
            <w:tcW w:w="2565" w:type="pct"/>
            <w:tcBorders>
              <w:left w:val="nil"/>
            </w:tcBorders>
            <w:shd w:val="clear" w:color="auto" w:fill="auto"/>
          </w:tcPr>
          <w:p w14:paraId="539D1555" w14:textId="4DF12591" w:rsidR="00CE45DD" w:rsidRPr="00002DCA" w:rsidRDefault="00CE45DD" w:rsidP="000E278E">
            <w:pPr>
              <w:spacing w:line="320" w:lineRule="atLeast"/>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Maximum dimensions of the largest AMR are 1,200mm (L) x 600mm (W)</w:t>
            </w:r>
          </w:p>
        </w:tc>
        <w:tc>
          <w:tcPr>
            <w:tcW w:w="468" w:type="pct"/>
            <w:vAlign w:val="center"/>
          </w:tcPr>
          <w:p w14:paraId="4C484E59" w14:textId="0D41B3C1" w:rsidR="00CE45DD" w:rsidRPr="00002DCA" w:rsidRDefault="00C9396E" w:rsidP="0094301F">
            <w:pPr>
              <w:spacing w:line="320" w:lineRule="atLeast"/>
              <w:jc w:val="center"/>
              <w:rPr>
                <w:rFonts w:asciiTheme="minorHAnsi" w:eastAsia="Times New Roman" w:hAnsiTheme="minorHAnsi" w:cstheme="minorHAnsi"/>
                <w:sz w:val="24"/>
                <w:szCs w:val="24"/>
                <w:lang w:eastAsia="zh-TW"/>
              </w:rPr>
            </w:pPr>
            <w:sdt>
              <w:sdtPr>
                <w:rPr>
                  <w:rFonts w:asciiTheme="minorHAnsi" w:eastAsia="Times New Roman" w:hAnsiTheme="minorHAnsi" w:cstheme="minorHAnsi"/>
                  <w:sz w:val="24"/>
                  <w:szCs w:val="24"/>
                  <w:lang w:eastAsia="zh-TW"/>
                </w:rPr>
                <w:id w:val="1581243706"/>
              </w:sdtPr>
              <w:sdtEndPr/>
              <w:sdtContent>
                <w:r w:rsidR="00CE45DD" w:rsidRPr="00002DCA">
                  <w:rPr>
                    <w:rFonts w:asciiTheme="minorHAnsi" w:eastAsia="Times New Roman" w:hAnsiTheme="minorHAnsi" w:cstheme="minorHAnsi"/>
                    <w:sz w:val="24"/>
                    <w:szCs w:val="24"/>
                    <w:lang w:eastAsia="zh-TW"/>
                  </w:rPr>
                  <w:sym w:font="Wingdings 2" w:char="F0A3"/>
                </w:r>
              </w:sdtContent>
            </w:sdt>
          </w:p>
        </w:tc>
        <w:tc>
          <w:tcPr>
            <w:tcW w:w="1733" w:type="pct"/>
          </w:tcPr>
          <w:p w14:paraId="0CF27876" w14:textId="77777777" w:rsidR="00CE45DD" w:rsidRPr="00002DCA" w:rsidRDefault="00CE45DD" w:rsidP="0094301F">
            <w:pPr>
              <w:spacing w:line="320" w:lineRule="atLeast"/>
              <w:jc w:val="center"/>
              <w:rPr>
                <w:rFonts w:asciiTheme="minorHAnsi" w:eastAsia="Times New Roman" w:hAnsiTheme="minorHAnsi" w:cstheme="minorHAnsi"/>
                <w:sz w:val="24"/>
                <w:szCs w:val="24"/>
                <w:lang w:eastAsia="zh-TW"/>
              </w:rPr>
            </w:pPr>
          </w:p>
        </w:tc>
      </w:tr>
      <w:tr w:rsidR="00CE45DD" w:rsidRPr="00002DCA" w14:paraId="6C4722B9" w14:textId="77777777" w:rsidTr="00AD6472">
        <w:trPr>
          <w:trHeight w:val="20"/>
        </w:trPr>
        <w:tc>
          <w:tcPr>
            <w:tcW w:w="234" w:type="pct"/>
            <w:tcBorders>
              <w:right w:val="nil"/>
            </w:tcBorders>
            <w:shd w:val="clear" w:color="auto" w:fill="auto"/>
          </w:tcPr>
          <w:p w14:paraId="29E16C6F" w14:textId="21951CD0" w:rsidR="00CE45DD" w:rsidRPr="00002DCA" w:rsidRDefault="00CE45DD" w:rsidP="0094301F">
            <w:pPr>
              <w:spacing w:line="320" w:lineRule="atLeast"/>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19</w:t>
            </w:r>
          </w:p>
        </w:tc>
        <w:tc>
          <w:tcPr>
            <w:tcW w:w="2565" w:type="pct"/>
            <w:tcBorders>
              <w:left w:val="nil"/>
            </w:tcBorders>
            <w:shd w:val="clear" w:color="auto" w:fill="auto"/>
          </w:tcPr>
          <w:p w14:paraId="48099FE3" w14:textId="2F218E91" w:rsidR="00CE45DD" w:rsidRPr="00002DCA" w:rsidRDefault="00CE45DD" w:rsidP="000E278E">
            <w:pPr>
              <w:spacing w:line="320" w:lineRule="atLeast"/>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 xml:space="preserve">AMR manoeuvring requirements comply with the transportation route stipulated in the table of </w:t>
            </w:r>
            <w:r w:rsidR="007F01F3" w:rsidRPr="00002DCA">
              <w:rPr>
                <w:rFonts w:asciiTheme="minorHAnsi" w:eastAsiaTheme="minorEastAsia" w:hAnsiTheme="minorHAnsi" w:cstheme="minorHAnsi"/>
                <w:sz w:val="24"/>
                <w:szCs w:val="24"/>
                <w:lang w:eastAsia="zh-TW"/>
              </w:rPr>
              <w:t>paragraph</w:t>
            </w:r>
            <w:r w:rsidRPr="00002DCA">
              <w:rPr>
                <w:rFonts w:asciiTheme="minorHAnsi" w:eastAsiaTheme="minorEastAsia" w:hAnsiTheme="minorHAnsi" w:cstheme="minorHAnsi"/>
                <w:sz w:val="24"/>
                <w:szCs w:val="24"/>
                <w:lang w:eastAsia="zh-TW"/>
              </w:rPr>
              <w:t xml:space="preserve"> 5.1 in the MSE</w:t>
            </w:r>
          </w:p>
        </w:tc>
        <w:tc>
          <w:tcPr>
            <w:tcW w:w="468" w:type="pct"/>
            <w:vAlign w:val="center"/>
          </w:tcPr>
          <w:p w14:paraId="34479ED5" w14:textId="1F785817" w:rsidR="00CE45DD" w:rsidRPr="00002DCA" w:rsidRDefault="00C9396E" w:rsidP="0094301F">
            <w:pPr>
              <w:spacing w:line="320" w:lineRule="atLeast"/>
              <w:jc w:val="center"/>
              <w:rPr>
                <w:rFonts w:asciiTheme="minorHAnsi" w:eastAsia="Times New Roman" w:hAnsiTheme="minorHAnsi" w:cstheme="minorHAnsi"/>
                <w:sz w:val="24"/>
                <w:szCs w:val="24"/>
                <w:lang w:eastAsia="zh-TW"/>
              </w:rPr>
            </w:pPr>
            <w:sdt>
              <w:sdtPr>
                <w:rPr>
                  <w:rFonts w:asciiTheme="minorHAnsi" w:eastAsia="Times New Roman" w:hAnsiTheme="minorHAnsi" w:cstheme="minorHAnsi"/>
                  <w:sz w:val="24"/>
                  <w:szCs w:val="24"/>
                  <w:lang w:eastAsia="zh-TW"/>
                </w:rPr>
                <w:id w:val="-492026806"/>
              </w:sdtPr>
              <w:sdtEndPr/>
              <w:sdtContent>
                <w:r w:rsidR="00CE45DD" w:rsidRPr="00002DCA">
                  <w:rPr>
                    <w:rFonts w:asciiTheme="minorHAnsi" w:eastAsia="Times New Roman" w:hAnsiTheme="minorHAnsi" w:cstheme="minorHAnsi"/>
                    <w:sz w:val="24"/>
                    <w:szCs w:val="24"/>
                    <w:lang w:eastAsia="zh-TW"/>
                  </w:rPr>
                  <w:sym w:font="Wingdings 2" w:char="F0A3"/>
                </w:r>
              </w:sdtContent>
            </w:sdt>
          </w:p>
        </w:tc>
        <w:tc>
          <w:tcPr>
            <w:tcW w:w="1733" w:type="pct"/>
          </w:tcPr>
          <w:p w14:paraId="3AA52347" w14:textId="77777777" w:rsidR="00CE45DD" w:rsidRPr="00002DCA" w:rsidRDefault="00CE45DD" w:rsidP="0094301F">
            <w:pPr>
              <w:spacing w:line="320" w:lineRule="atLeast"/>
              <w:jc w:val="center"/>
              <w:rPr>
                <w:rFonts w:asciiTheme="minorHAnsi" w:eastAsia="Times New Roman" w:hAnsiTheme="minorHAnsi" w:cstheme="minorHAnsi"/>
                <w:sz w:val="24"/>
                <w:szCs w:val="24"/>
                <w:lang w:eastAsia="zh-TW"/>
              </w:rPr>
            </w:pPr>
          </w:p>
        </w:tc>
      </w:tr>
      <w:tr w:rsidR="006B50FA" w:rsidRPr="00002DCA" w14:paraId="0134574B" w14:textId="77777777" w:rsidTr="00CE45DD">
        <w:trPr>
          <w:trHeight w:val="20"/>
        </w:trPr>
        <w:tc>
          <w:tcPr>
            <w:tcW w:w="234" w:type="pct"/>
            <w:tcBorders>
              <w:right w:val="nil"/>
            </w:tcBorders>
            <w:shd w:val="clear" w:color="auto" w:fill="auto"/>
          </w:tcPr>
          <w:p w14:paraId="39905D61" w14:textId="50058FC4" w:rsidR="006B50FA" w:rsidRPr="00002DCA" w:rsidRDefault="006B50FA" w:rsidP="0094301F">
            <w:pPr>
              <w:spacing w:line="320" w:lineRule="atLeast"/>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20</w:t>
            </w:r>
          </w:p>
        </w:tc>
        <w:tc>
          <w:tcPr>
            <w:tcW w:w="2565" w:type="pct"/>
            <w:tcBorders>
              <w:left w:val="nil"/>
            </w:tcBorders>
            <w:shd w:val="clear" w:color="auto" w:fill="auto"/>
          </w:tcPr>
          <w:p w14:paraId="725B2016" w14:textId="785304F1" w:rsidR="006B50FA" w:rsidRPr="00002DCA" w:rsidRDefault="006B50FA" w:rsidP="000E278E">
            <w:pPr>
              <w:spacing w:line="320" w:lineRule="atLeast"/>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 xml:space="preserve">Delivery of the garbage bin stipulated in paragraph 5.25 and </w:t>
            </w:r>
            <w:r w:rsidRPr="00AD6472">
              <w:rPr>
                <w:rFonts w:asciiTheme="minorHAnsi" w:eastAsiaTheme="minorEastAsia" w:hAnsiTheme="minorHAnsi" w:cstheme="minorHAnsi"/>
                <w:b/>
                <w:sz w:val="24"/>
                <w:szCs w:val="24"/>
                <w:lang w:eastAsia="zh-TW"/>
              </w:rPr>
              <w:t>Appendix C</w:t>
            </w:r>
            <w:r w:rsidR="007F01F3" w:rsidRPr="00AD6472">
              <w:rPr>
                <w:rFonts w:asciiTheme="minorHAnsi" w:eastAsiaTheme="minorEastAsia" w:hAnsiTheme="minorHAnsi" w:cstheme="minorHAnsi"/>
                <w:sz w:val="24"/>
                <w:szCs w:val="24"/>
                <w:lang w:eastAsia="zh-TW"/>
              </w:rPr>
              <w:t xml:space="preserve"> in the MSE</w:t>
            </w:r>
            <w:r w:rsidRPr="00002DCA">
              <w:rPr>
                <w:rFonts w:asciiTheme="minorHAnsi" w:eastAsiaTheme="minorEastAsia" w:hAnsiTheme="minorHAnsi" w:cstheme="minorHAnsi"/>
                <w:sz w:val="24"/>
                <w:szCs w:val="24"/>
                <w:lang w:eastAsia="zh-TW"/>
              </w:rPr>
              <w:t>.</w:t>
            </w:r>
          </w:p>
        </w:tc>
        <w:tc>
          <w:tcPr>
            <w:tcW w:w="468" w:type="pct"/>
            <w:vAlign w:val="center"/>
          </w:tcPr>
          <w:p w14:paraId="2CEAE1A2" w14:textId="6B382F72" w:rsidR="006B50FA" w:rsidRPr="00002DCA" w:rsidRDefault="00C9396E" w:rsidP="0094301F">
            <w:pPr>
              <w:spacing w:line="320" w:lineRule="atLeast"/>
              <w:jc w:val="center"/>
              <w:rPr>
                <w:rFonts w:asciiTheme="minorHAnsi" w:eastAsia="Times New Roman" w:hAnsiTheme="minorHAnsi" w:cstheme="minorHAnsi"/>
                <w:sz w:val="24"/>
                <w:szCs w:val="24"/>
                <w:lang w:eastAsia="zh-TW"/>
              </w:rPr>
            </w:pPr>
            <w:sdt>
              <w:sdtPr>
                <w:rPr>
                  <w:rFonts w:asciiTheme="minorHAnsi" w:eastAsia="Times New Roman" w:hAnsiTheme="minorHAnsi" w:cstheme="minorHAnsi"/>
                  <w:sz w:val="24"/>
                  <w:szCs w:val="24"/>
                  <w:lang w:eastAsia="zh-TW"/>
                </w:rPr>
                <w:id w:val="1202671299"/>
              </w:sdtPr>
              <w:sdtEndPr/>
              <w:sdtContent>
                <w:r w:rsidR="006B50FA" w:rsidRPr="00002DCA">
                  <w:rPr>
                    <w:rFonts w:asciiTheme="minorHAnsi" w:eastAsia="Times New Roman" w:hAnsiTheme="minorHAnsi" w:cstheme="minorHAnsi"/>
                    <w:sz w:val="24"/>
                    <w:szCs w:val="24"/>
                    <w:lang w:eastAsia="zh-TW"/>
                  </w:rPr>
                  <w:sym w:font="Wingdings 2" w:char="F0A3"/>
                </w:r>
              </w:sdtContent>
            </w:sdt>
          </w:p>
        </w:tc>
        <w:tc>
          <w:tcPr>
            <w:tcW w:w="1733" w:type="pct"/>
          </w:tcPr>
          <w:p w14:paraId="49DEBE38" w14:textId="77777777" w:rsidR="006B50FA" w:rsidRPr="00002DCA" w:rsidRDefault="006B50FA" w:rsidP="0094301F">
            <w:pPr>
              <w:spacing w:line="320" w:lineRule="atLeast"/>
              <w:jc w:val="center"/>
              <w:rPr>
                <w:rFonts w:asciiTheme="minorHAnsi" w:eastAsia="Times New Roman" w:hAnsiTheme="minorHAnsi" w:cstheme="minorHAnsi"/>
                <w:sz w:val="24"/>
                <w:szCs w:val="24"/>
                <w:lang w:eastAsia="zh-TW"/>
              </w:rPr>
            </w:pPr>
          </w:p>
        </w:tc>
      </w:tr>
    </w:tbl>
    <w:p w14:paraId="35014A33" w14:textId="77777777" w:rsidR="00724D53" w:rsidRPr="00002DCA" w:rsidRDefault="00724D53" w:rsidP="00724D53">
      <w:pPr>
        <w:spacing w:line="320" w:lineRule="atLeast"/>
        <w:rPr>
          <w:rFonts w:asciiTheme="minorHAnsi" w:hAnsiTheme="minorHAnsi" w:cstheme="minorHAnsi"/>
          <w:sz w:val="24"/>
          <w:szCs w:val="24"/>
        </w:rPr>
      </w:pPr>
    </w:p>
    <w:p w14:paraId="0D8865EA" w14:textId="77777777" w:rsidR="00724D53" w:rsidRPr="00002DCA" w:rsidRDefault="00724D53" w:rsidP="00724D53">
      <w:pPr>
        <w:pStyle w:val="a7"/>
        <w:numPr>
          <w:ilvl w:val="1"/>
          <w:numId w:val="1"/>
        </w:numPr>
        <w:spacing w:line="320" w:lineRule="atLeast"/>
        <w:rPr>
          <w:rFonts w:asciiTheme="minorHAnsi" w:hAnsiTheme="minorHAnsi" w:cstheme="minorHAnsi"/>
          <w:sz w:val="24"/>
          <w:szCs w:val="24"/>
        </w:rPr>
      </w:pPr>
      <w:r w:rsidRPr="00002DCA">
        <w:rPr>
          <w:rFonts w:asciiTheme="minorHAnsi" w:hAnsiTheme="minorHAnsi" w:cstheme="minorHAnsi"/>
          <w:sz w:val="24"/>
          <w:szCs w:val="24"/>
        </w:rPr>
        <w:t>Further to question 2.1, please indicate:</w:t>
      </w:r>
    </w:p>
    <w:p w14:paraId="44BA7E40" w14:textId="77777777" w:rsidR="00724D53" w:rsidRPr="00002DCA" w:rsidRDefault="00724D53" w:rsidP="00724D53">
      <w:pPr>
        <w:pStyle w:val="a7"/>
        <w:numPr>
          <w:ilvl w:val="2"/>
          <w:numId w:val="1"/>
        </w:numPr>
        <w:spacing w:line="320" w:lineRule="atLeast"/>
        <w:ind w:left="1701" w:hanging="708"/>
        <w:rPr>
          <w:rFonts w:asciiTheme="minorHAnsi" w:hAnsiTheme="minorHAnsi" w:cstheme="minorHAnsi"/>
          <w:sz w:val="24"/>
          <w:szCs w:val="24"/>
        </w:rPr>
      </w:pPr>
      <w:r w:rsidRPr="00002DCA">
        <w:rPr>
          <w:rFonts w:asciiTheme="minorHAnsi" w:hAnsiTheme="minorHAnsi" w:cstheme="minorHAnsi"/>
          <w:sz w:val="24"/>
          <w:szCs w:val="24"/>
        </w:rPr>
        <w:t>Which component(s) can be provided by your existing system(s) and/or new system(s)? and</w:t>
      </w:r>
    </w:p>
    <w:p w14:paraId="418A3896" w14:textId="77777777" w:rsidR="00724D53" w:rsidRPr="00002DCA" w:rsidRDefault="00724D53" w:rsidP="00724D53">
      <w:pPr>
        <w:pStyle w:val="a7"/>
        <w:numPr>
          <w:ilvl w:val="2"/>
          <w:numId w:val="1"/>
        </w:numPr>
        <w:spacing w:line="320" w:lineRule="atLeast"/>
        <w:ind w:left="1701" w:hanging="708"/>
        <w:rPr>
          <w:rFonts w:asciiTheme="minorHAnsi" w:hAnsiTheme="minorHAnsi" w:cstheme="minorHAnsi"/>
          <w:sz w:val="24"/>
          <w:szCs w:val="24"/>
        </w:rPr>
      </w:pPr>
      <w:r w:rsidRPr="00002DCA">
        <w:rPr>
          <w:rFonts w:asciiTheme="minorHAnsi" w:hAnsiTheme="minorHAnsi" w:cstheme="minorHAnsi"/>
          <w:sz w:val="24"/>
          <w:szCs w:val="24"/>
        </w:rPr>
        <w:t>Which component(s) that you would like to appoint sub-contractor to provide?</w:t>
      </w:r>
    </w:p>
    <w:p w14:paraId="6EA9BC70" w14:textId="77777777" w:rsidR="00724D53" w:rsidRPr="00002DCA" w:rsidRDefault="00724D53" w:rsidP="00724D53">
      <w:pPr>
        <w:pStyle w:val="a7"/>
        <w:spacing w:line="320" w:lineRule="atLeast"/>
        <w:ind w:left="1701" w:firstLine="0"/>
        <w:rPr>
          <w:rFonts w:asciiTheme="minorHAnsi" w:hAnsiTheme="minorHAnsi" w:cstheme="minorHAnsi"/>
          <w:sz w:val="24"/>
          <w:szCs w:val="24"/>
        </w:rPr>
      </w:pPr>
    </w:p>
    <w:p w14:paraId="00AF0EC0" w14:textId="7B8F7CFF" w:rsidR="00724D53" w:rsidRPr="00002DCA" w:rsidRDefault="00724D53" w:rsidP="00724D53">
      <w:pPr>
        <w:pStyle w:val="a7"/>
        <w:numPr>
          <w:ilvl w:val="1"/>
          <w:numId w:val="1"/>
        </w:numPr>
        <w:spacing w:line="320" w:lineRule="atLeast"/>
        <w:rPr>
          <w:rFonts w:asciiTheme="minorHAnsi" w:hAnsiTheme="minorHAnsi" w:cstheme="minorHAnsi"/>
          <w:sz w:val="24"/>
          <w:szCs w:val="24"/>
        </w:rPr>
      </w:pPr>
      <w:r w:rsidRPr="00002DCA">
        <w:rPr>
          <w:rFonts w:asciiTheme="minorHAnsi" w:hAnsiTheme="minorHAnsi" w:cstheme="minorHAnsi"/>
          <w:sz w:val="24"/>
          <w:szCs w:val="24"/>
        </w:rPr>
        <w:t>Conforming to the project overview, setup and operation of the AMR System and the building provisions stated in paragraphs 2, 3</w:t>
      </w:r>
      <w:r w:rsidR="009A2B24" w:rsidRPr="00002DCA">
        <w:rPr>
          <w:rFonts w:asciiTheme="minorHAnsi" w:hAnsiTheme="minorHAnsi" w:cstheme="minorHAnsi"/>
          <w:sz w:val="24"/>
          <w:szCs w:val="24"/>
        </w:rPr>
        <w:t>, 4 and 5</w:t>
      </w:r>
      <w:r w:rsidRPr="00002DCA">
        <w:rPr>
          <w:rFonts w:asciiTheme="minorHAnsi" w:hAnsiTheme="minorHAnsi" w:cstheme="minorHAnsi"/>
          <w:sz w:val="24"/>
          <w:szCs w:val="24"/>
        </w:rPr>
        <w:t xml:space="preserve"> in the MSE document, please advise: </w:t>
      </w:r>
    </w:p>
    <w:p w14:paraId="78A49839" w14:textId="77777777" w:rsidR="00AD3011" w:rsidRPr="00002DCA" w:rsidRDefault="00AD3011" w:rsidP="00AD3011">
      <w:pPr>
        <w:pStyle w:val="a7"/>
        <w:spacing w:line="320" w:lineRule="atLeast"/>
        <w:ind w:left="992" w:firstLine="0"/>
        <w:rPr>
          <w:rFonts w:asciiTheme="minorHAnsi" w:hAnsiTheme="minorHAnsi" w:cstheme="minorHAnsi"/>
          <w:sz w:val="24"/>
          <w:szCs w:val="24"/>
        </w:rPr>
      </w:pPr>
    </w:p>
    <w:p w14:paraId="59493CBA" w14:textId="7CE0C650" w:rsidR="00724D53" w:rsidRPr="00002DCA" w:rsidRDefault="00724D53" w:rsidP="00724D53">
      <w:pPr>
        <w:pStyle w:val="a7"/>
        <w:numPr>
          <w:ilvl w:val="2"/>
          <w:numId w:val="1"/>
        </w:numPr>
        <w:spacing w:line="320" w:lineRule="atLeast"/>
        <w:ind w:left="1701" w:hanging="708"/>
        <w:rPr>
          <w:rFonts w:asciiTheme="minorHAnsi" w:hAnsiTheme="minorHAnsi" w:cstheme="minorHAnsi"/>
          <w:sz w:val="24"/>
          <w:szCs w:val="24"/>
        </w:rPr>
      </w:pPr>
      <w:r w:rsidRPr="00002DCA">
        <w:rPr>
          <w:rFonts w:asciiTheme="minorHAnsi" w:hAnsiTheme="minorHAnsi" w:cstheme="minorHAnsi"/>
          <w:sz w:val="24"/>
          <w:szCs w:val="24"/>
        </w:rPr>
        <w:t>Architectural requirement</w:t>
      </w:r>
    </w:p>
    <w:p w14:paraId="371429E1" w14:textId="7FDB765B" w:rsidR="00EA49B7" w:rsidRPr="00002DCA" w:rsidRDefault="00724D53" w:rsidP="00AD6472">
      <w:pPr>
        <w:pStyle w:val="a7"/>
        <w:numPr>
          <w:ilvl w:val="0"/>
          <w:numId w:val="2"/>
        </w:numPr>
        <w:spacing w:line="320" w:lineRule="atLeast"/>
        <w:rPr>
          <w:rFonts w:asciiTheme="minorHAnsi" w:hAnsiTheme="minorHAnsi" w:cstheme="minorHAnsi"/>
          <w:sz w:val="24"/>
          <w:szCs w:val="24"/>
        </w:rPr>
      </w:pPr>
      <w:r w:rsidRPr="00002DCA">
        <w:rPr>
          <w:rFonts w:asciiTheme="minorHAnsi" w:hAnsiTheme="minorHAnsi" w:cstheme="minorHAnsi"/>
          <w:sz w:val="24"/>
          <w:szCs w:val="24"/>
        </w:rPr>
        <w:t>Maximum horizontal AMR travel distance between goods lifts and L/UL zones serving different departments on each floor to achieve the tentative delivery schedule</w:t>
      </w:r>
      <w:r w:rsidR="007F01F3" w:rsidRPr="00002DCA">
        <w:rPr>
          <w:rFonts w:asciiTheme="minorHAnsi" w:hAnsiTheme="minorHAnsi" w:cstheme="minorHAnsi"/>
          <w:sz w:val="24"/>
          <w:szCs w:val="24"/>
        </w:rPr>
        <w:t>.</w:t>
      </w:r>
    </w:p>
    <w:p w14:paraId="67B66E65" w14:textId="6F8AC91C" w:rsidR="00724D53" w:rsidRPr="00AD6472" w:rsidRDefault="00724D53" w:rsidP="00EA49B7">
      <w:pPr>
        <w:pStyle w:val="a7"/>
        <w:numPr>
          <w:ilvl w:val="0"/>
          <w:numId w:val="2"/>
        </w:numPr>
        <w:spacing w:line="320" w:lineRule="atLeast"/>
        <w:rPr>
          <w:rFonts w:asciiTheme="minorHAnsi" w:hAnsiTheme="minorHAnsi" w:cstheme="minorHAnsi"/>
          <w:sz w:val="24"/>
          <w:szCs w:val="24"/>
        </w:rPr>
      </w:pPr>
      <w:r w:rsidRPr="00002DCA">
        <w:rPr>
          <w:rFonts w:asciiTheme="minorHAnsi" w:hAnsiTheme="minorHAnsi" w:cstheme="minorHAnsi"/>
          <w:sz w:val="24"/>
          <w:szCs w:val="24"/>
        </w:rPr>
        <w:t>Maximum horizontal AMR travel distance between goods lifts and the two collection points per floor for AMR for dirty items to achieve the tentative delivery schedule</w:t>
      </w:r>
      <w:r w:rsidR="007F01F3" w:rsidRPr="00002DCA">
        <w:rPr>
          <w:rFonts w:asciiTheme="minorHAnsi" w:hAnsiTheme="minorHAnsi" w:cstheme="minorHAnsi"/>
          <w:sz w:val="24"/>
          <w:szCs w:val="24"/>
        </w:rPr>
        <w:t>.</w:t>
      </w:r>
    </w:p>
    <w:p w14:paraId="5CB5F7ED" w14:textId="1E1F1A61" w:rsidR="00724D53" w:rsidRPr="00002DCA" w:rsidRDefault="00724D53" w:rsidP="00724D53">
      <w:pPr>
        <w:pStyle w:val="a7"/>
        <w:numPr>
          <w:ilvl w:val="0"/>
          <w:numId w:val="2"/>
        </w:numPr>
        <w:spacing w:line="320" w:lineRule="atLeast"/>
        <w:rPr>
          <w:rFonts w:asciiTheme="minorHAnsi" w:hAnsiTheme="minorHAnsi" w:cstheme="minorHAnsi"/>
          <w:sz w:val="24"/>
          <w:szCs w:val="24"/>
        </w:rPr>
      </w:pPr>
      <w:r w:rsidRPr="00002DCA">
        <w:rPr>
          <w:rFonts w:asciiTheme="minorHAnsi" w:hAnsiTheme="minorHAnsi" w:cstheme="minorHAnsi"/>
          <w:sz w:val="24"/>
          <w:szCs w:val="24"/>
        </w:rPr>
        <w:t xml:space="preserve">Specification of AMR door opener (provided by </w:t>
      </w:r>
      <w:r w:rsidR="000E278E" w:rsidRPr="00002DCA">
        <w:rPr>
          <w:rFonts w:asciiTheme="minorHAnsi" w:hAnsiTheme="minorHAnsi" w:cstheme="minorHAnsi"/>
          <w:sz w:val="24"/>
          <w:szCs w:val="24"/>
        </w:rPr>
        <w:t xml:space="preserve">AMR </w:t>
      </w:r>
      <w:r w:rsidRPr="00002DCA">
        <w:rPr>
          <w:rFonts w:asciiTheme="minorHAnsi" w:hAnsiTheme="minorHAnsi" w:cstheme="minorHAnsi"/>
          <w:sz w:val="24"/>
          <w:szCs w:val="24"/>
        </w:rPr>
        <w:t>vendor) automatically controlling the doors along AMR circulation and the compatibility with electromagnetic door lock in the market</w:t>
      </w:r>
      <w:r w:rsidR="007F01F3" w:rsidRPr="00002DCA">
        <w:rPr>
          <w:rFonts w:asciiTheme="minorHAnsi" w:hAnsiTheme="minorHAnsi" w:cstheme="minorHAnsi"/>
          <w:sz w:val="24"/>
          <w:szCs w:val="24"/>
        </w:rPr>
        <w:t>.</w:t>
      </w:r>
      <w:r w:rsidRPr="00002DCA">
        <w:rPr>
          <w:rFonts w:asciiTheme="minorHAnsi" w:hAnsiTheme="minorHAnsi" w:cstheme="minorHAnsi"/>
          <w:sz w:val="24"/>
          <w:szCs w:val="24"/>
        </w:rPr>
        <w:t xml:space="preserve"> </w:t>
      </w:r>
    </w:p>
    <w:p w14:paraId="4BF513C4" w14:textId="5A1E2C1A" w:rsidR="00724D53" w:rsidRPr="00002DCA" w:rsidRDefault="00724D53" w:rsidP="00724D53">
      <w:pPr>
        <w:pStyle w:val="a7"/>
        <w:numPr>
          <w:ilvl w:val="0"/>
          <w:numId w:val="2"/>
        </w:numPr>
        <w:spacing w:line="320" w:lineRule="atLeast"/>
        <w:rPr>
          <w:rFonts w:asciiTheme="minorHAnsi" w:hAnsiTheme="minorHAnsi" w:cstheme="minorHAnsi"/>
          <w:sz w:val="24"/>
          <w:szCs w:val="24"/>
        </w:rPr>
      </w:pPr>
      <w:r w:rsidRPr="00002DCA">
        <w:rPr>
          <w:rFonts w:asciiTheme="minorHAnsi" w:hAnsiTheme="minorHAnsi" w:cstheme="minorHAnsi"/>
          <w:sz w:val="24"/>
          <w:szCs w:val="24"/>
        </w:rPr>
        <w:t>Other requirement and observation on the tentative layout plans</w:t>
      </w:r>
      <w:r w:rsidR="007F01F3" w:rsidRPr="00002DCA">
        <w:rPr>
          <w:rFonts w:asciiTheme="minorHAnsi" w:hAnsiTheme="minorHAnsi" w:cstheme="minorHAnsi"/>
          <w:sz w:val="24"/>
          <w:szCs w:val="24"/>
        </w:rPr>
        <w:t>.</w:t>
      </w:r>
    </w:p>
    <w:p w14:paraId="7B57F6D1" w14:textId="77777777" w:rsidR="00AD3011" w:rsidRPr="00002DCA" w:rsidRDefault="00AD3011" w:rsidP="00AD3011">
      <w:pPr>
        <w:pStyle w:val="a7"/>
        <w:spacing w:line="320" w:lineRule="atLeast"/>
        <w:ind w:left="2061" w:firstLine="0"/>
        <w:rPr>
          <w:rFonts w:asciiTheme="minorHAnsi" w:hAnsiTheme="minorHAnsi" w:cstheme="minorHAnsi"/>
          <w:sz w:val="24"/>
          <w:szCs w:val="24"/>
        </w:rPr>
      </w:pPr>
    </w:p>
    <w:p w14:paraId="140429C9" w14:textId="77777777" w:rsidR="00724D53" w:rsidRPr="00002DCA" w:rsidRDefault="00724D53" w:rsidP="00724D53">
      <w:pPr>
        <w:pStyle w:val="a7"/>
        <w:numPr>
          <w:ilvl w:val="2"/>
          <w:numId w:val="1"/>
        </w:numPr>
        <w:spacing w:line="320" w:lineRule="atLeast"/>
        <w:ind w:left="1701" w:hanging="708"/>
        <w:rPr>
          <w:rFonts w:asciiTheme="minorHAnsi" w:hAnsiTheme="minorHAnsi" w:cstheme="minorHAnsi"/>
          <w:sz w:val="24"/>
          <w:szCs w:val="24"/>
        </w:rPr>
      </w:pPr>
      <w:r w:rsidRPr="00002DCA">
        <w:rPr>
          <w:rFonts w:asciiTheme="minorHAnsi" w:hAnsiTheme="minorHAnsi" w:cstheme="minorHAnsi"/>
          <w:sz w:val="24"/>
          <w:szCs w:val="24"/>
        </w:rPr>
        <w:t xml:space="preserve">Building services requirement </w:t>
      </w:r>
    </w:p>
    <w:p w14:paraId="7EC3C6DA" w14:textId="77777777" w:rsidR="00724D53" w:rsidRPr="00002DCA" w:rsidRDefault="00724D53" w:rsidP="00AD6472">
      <w:pPr>
        <w:pStyle w:val="a7"/>
        <w:numPr>
          <w:ilvl w:val="0"/>
          <w:numId w:val="8"/>
        </w:numPr>
        <w:spacing w:line="320" w:lineRule="atLeast"/>
        <w:rPr>
          <w:rFonts w:asciiTheme="minorHAnsi" w:hAnsiTheme="minorHAnsi" w:cstheme="minorHAnsi"/>
          <w:sz w:val="24"/>
          <w:szCs w:val="24"/>
        </w:rPr>
      </w:pPr>
      <w:r w:rsidRPr="00002DCA">
        <w:rPr>
          <w:rFonts w:asciiTheme="minorHAnsi" w:hAnsiTheme="minorHAnsi" w:cstheme="minorHAnsi"/>
          <w:sz w:val="24"/>
          <w:szCs w:val="24"/>
        </w:rPr>
        <w:t>Power charging requirements for AMR, e.g. quantity of power socket including its power rating suiting local application at each location, and associated accessories such as trunking and cable containments for AMR’s own internal communication.</w:t>
      </w:r>
    </w:p>
    <w:p w14:paraId="37B09A4C" w14:textId="38208DA2" w:rsidR="00724D53" w:rsidRPr="00002DCA" w:rsidRDefault="00724D53" w:rsidP="00AD6472">
      <w:pPr>
        <w:pStyle w:val="a7"/>
        <w:numPr>
          <w:ilvl w:val="0"/>
          <w:numId w:val="8"/>
        </w:numPr>
        <w:spacing w:line="320" w:lineRule="atLeast"/>
        <w:rPr>
          <w:rFonts w:asciiTheme="minorHAnsi" w:hAnsiTheme="minorHAnsi" w:cstheme="minorHAnsi"/>
          <w:sz w:val="24"/>
          <w:szCs w:val="24"/>
        </w:rPr>
      </w:pPr>
      <w:r w:rsidRPr="00002DCA">
        <w:rPr>
          <w:rFonts w:asciiTheme="minorHAnsi" w:hAnsiTheme="minorHAnsi" w:cstheme="minorHAnsi"/>
          <w:sz w:val="24"/>
          <w:szCs w:val="24"/>
        </w:rPr>
        <w:t xml:space="preserve">Required signal(s) from lift </w:t>
      </w:r>
      <w:r w:rsidR="007F01F3" w:rsidRPr="00002DCA">
        <w:rPr>
          <w:rFonts w:asciiTheme="minorHAnsi" w:hAnsiTheme="minorHAnsi" w:cstheme="minorHAnsi"/>
          <w:sz w:val="24"/>
          <w:szCs w:val="24"/>
        </w:rPr>
        <w:t>cars</w:t>
      </w:r>
      <w:r w:rsidR="00DB4B66" w:rsidRPr="00AD6472">
        <w:rPr>
          <w:rFonts w:asciiTheme="minorHAnsi" w:hAnsiTheme="minorHAnsi" w:cstheme="minorHAnsi"/>
          <w:sz w:val="24"/>
          <w:szCs w:val="24"/>
        </w:rPr>
        <w:t xml:space="preserve"> </w:t>
      </w:r>
      <w:r w:rsidRPr="00002DCA">
        <w:rPr>
          <w:rFonts w:asciiTheme="minorHAnsi" w:hAnsiTheme="minorHAnsi" w:cstheme="minorHAnsi"/>
          <w:sz w:val="24"/>
          <w:szCs w:val="24"/>
        </w:rPr>
        <w:t>for AMR’s operation and necessary interface requirements for lift control.</w:t>
      </w:r>
    </w:p>
    <w:p w14:paraId="0D1C2E41" w14:textId="77777777" w:rsidR="00724D53" w:rsidRPr="00002DCA" w:rsidRDefault="00724D53" w:rsidP="00AD6472">
      <w:pPr>
        <w:pStyle w:val="a7"/>
        <w:numPr>
          <w:ilvl w:val="0"/>
          <w:numId w:val="8"/>
        </w:numPr>
        <w:spacing w:line="320" w:lineRule="atLeast"/>
        <w:rPr>
          <w:rFonts w:asciiTheme="minorHAnsi" w:hAnsiTheme="minorHAnsi" w:cstheme="minorHAnsi"/>
          <w:sz w:val="24"/>
          <w:szCs w:val="24"/>
        </w:rPr>
      </w:pPr>
      <w:r w:rsidRPr="00002DCA">
        <w:rPr>
          <w:rFonts w:asciiTheme="minorHAnsi" w:hAnsiTheme="minorHAnsi" w:cstheme="minorHAnsi"/>
          <w:sz w:val="24"/>
          <w:szCs w:val="24"/>
        </w:rPr>
        <w:t>Required signal(s) from fire service for AMR’s emergency operation.</w:t>
      </w:r>
    </w:p>
    <w:p w14:paraId="0D272286" w14:textId="77777777" w:rsidR="00724D53" w:rsidRPr="00002DCA" w:rsidRDefault="00724D53" w:rsidP="00AD6472">
      <w:pPr>
        <w:pStyle w:val="a7"/>
        <w:numPr>
          <w:ilvl w:val="0"/>
          <w:numId w:val="8"/>
        </w:numPr>
        <w:spacing w:line="320" w:lineRule="atLeast"/>
        <w:rPr>
          <w:rFonts w:asciiTheme="minorHAnsi" w:hAnsiTheme="minorHAnsi" w:cstheme="minorHAnsi"/>
          <w:sz w:val="24"/>
          <w:szCs w:val="24"/>
        </w:rPr>
      </w:pPr>
      <w:r w:rsidRPr="00002DCA">
        <w:rPr>
          <w:rFonts w:asciiTheme="minorHAnsi" w:hAnsiTheme="minorHAnsi" w:cstheme="minorHAnsi"/>
          <w:sz w:val="24"/>
          <w:szCs w:val="24"/>
        </w:rPr>
        <w:t>Required provision for AMR internal communication inside lift car.</w:t>
      </w:r>
    </w:p>
    <w:p w14:paraId="011AC72F" w14:textId="77777777" w:rsidR="00AD3011" w:rsidRPr="00002DCA" w:rsidRDefault="00AD3011" w:rsidP="00AD3011">
      <w:pPr>
        <w:pStyle w:val="a7"/>
        <w:spacing w:line="320" w:lineRule="atLeast"/>
        <w:ind w:left="2061" w:firstLine="0"/>
        <w:rPr>
          <w:rFonts w:asciiTheme="minorHAnsi" w:hAnsiTheme="minorHAnsi" w:cstheme="minorHAnsi"/>
          <w:sz w:val="24"/>
          <w:szCs w:val="24"/>
        </w:rPr>
      </w:pPr>
    </w:p>
    <w:p w14:paraId="316416EB" w14:textId="77777777" w:rsidR="00724D53" w:rsidRPr="00002DCA" w:rsidRDefault="00724D53" w:rsidP="00724D53">
      <w:pPr>
        <w:pStyle w:val="a7"/>
        <w:numPr>
          <w:ilvl w:val="2"/>
          <w:numId w:val="1"/>
        </w:numPr>
        <w:spacing w:line="320" w:lineRule="atLeast"/>
        <w:ind w:left="1701" w:hanging="708"/>
        <w:rPr>
          <w:rFonts w:asciiTheme="minorHAnsi" w:hAnsiTheme="minorHAnsi" w:cstheme="minorHAnsi"/>
          <w:sz w:val="24"/>
          <w:szCs w:val="24"/>
        </w:rPr>
      </w:pPr>
      <w:r w:rsidRPr="00002DCA">
        <w:rPr>
          <w:rFonts w:asciiTheme="minorHAnsi" w:hAnsiTheme="minorHAnsi" w:cstheme="minorHAnsi"/>
          <w:sz w:val="24"/>
          <w:szCs w:val="24"/>
        </w:rPr>
        <w:t>Performance specification</w:t>
      </w:r>
    </w:p>
    <w:p w14:paraId="67CFFD9A" w14:textId="5BCA315F" w:rsidR="00724D53" w:rsidRPr="00002DCA" w:rsidRDefault="00724D53" w:rsidP="00724D53">
      <w:pPr>
        <w:pStyle w:val="a7"/>
        <w:numPr>
          <w:ilvl w:val="0"/>
          <w:numId w:val="3"/>
        </w:numPr>
        <w:spacing w:line="320" w:lineRule="atLeast"/>
        <w:rPr>
          <w:rFonts w:asciiTheme="minorHAnsi" w:hAnsiTheme="minorHAnsi" w:cstheme="minorHAnsi"/>
          <w:sz w:val="24"/>
          <w:szCs w:val="24"/>
        </w:rPr>
      </w:pPr>
      <w:r w:rsidRPr="00002DCA">
        <w:rPr>
          <w:rFonts w:asciiTheme="minorHAnsi" w:hAnsiTheme="minorHAnsi" w:cstheme="minorHAnsi"/>
          <w:sz w:val="24"/>
          <w:szCs w:val="24"/>
        </w:rPr>
        <w:t>Speed and turning radius of AMR</w:t>
      </w:r>
      <w:r w:rsidR="007F01F3" w:rsidRPr="00002DCA">
        <w:rPr>
          <w:rFonts w:asciiTheme="minorHAnsi" w:hAnsiTheme="minorHAnsi" w:cstheme="minorHAnsi"/>
          <w:sz w:val="24"/>
          <w:szCs w:val="24"/>
        </w:rPr>
        <w:t>.</w:t>
      </w:r>
    </w:p>
    <w:p w14:paraId="3140DAAF" w14:textId="254C79FA" w:rsidR="00724D53" w:rsidRPr="00002DCA" w:rsidRDefault="00724D53" w:rsidP="00724D53">
      <w:pPr>
        <w:pStyle w:val="a7"/>
        <w:numPr>
          <w:ilvl w:val="0"/>
          <w:numId w:val="3"/>
        </w:numPr>
        <w:spacing w:line="320" w:lineRule="atLeast"/>
        <w:rPr>
          <w:rFonts w:asciiTheme="minorHAnsi" w:hAnsiTheme="minorHAnsi" w:cstheme="minorHAnsi"/>
          <w:sz w:val="24"/>
          <w:szCs w:val="24"/>
        </w:rPr>
      </w:pPr>
      <w:r w:rsidRPr="00002DCA">
        <w:rPr>
          <w:rFonts w:asciiTheme="minorHAnsi" w:hAnsiTheme="minorHAnsi" w:cstheme="minorHAnsi"/>
          <w:sz w:val="24"/>
          <w:szCs w:val="24"/>
        </w:rPr>
        <w:t>Optimum speed of AMR to meet tentative delivery schedule while considering the sharing of corridor with staff and escorted patients</w:t>
      </w:r>
      <w:r w:rsidR="007F01F3" w:rsidRPr="00002DCA">
        <w:rPr>
          <w:rFonts w:asciiTheme="minorHAnsi" w:hAnsiTheme="minorHAnsi" w:cstheme="minorHAnsi"/>
          <w:sz w:val="24"/>
          <w:szCs w:val="24"/>
        </w:rPr>
        <w:t>.</w:t>
      </w:r>
    </w:p>
    <w:p w14:paraId="201227F8" w14:textId="79F096F1" w:rsidR="00724D53" w:rsidRPr="00002DCA" w:rsidRDefault="00724D53" w:rsidP="00AD6472">
      <w:pPr>
        <w:pStyle w:val="a7"/>
        <w:numPr>
          <w:ilvl w:val="0"/>
          <w:numId w:val="3"/>
        </w:numPr>
        <w:rPr>
          <w:rFonts w:asciiTheme="minorHAnsi" w:hAnsiTheme="minorHAnsi" w:cstheme="minorHAnsi"/>
          <w:sz w:val="24"/>
          <w:szCs w:val="24"/>
        </w:rPr>
      </w:pPr>
      <w:proofErr w:type="gramStart"/>
      <w:r w:rsidRPr="00002DCA">
        <w:rPr>
          <w:rFonts w:asciiTheme="minorHAnsi" w:hAnsiTheme="minorHAnsi" w:cstheme="minorHAnsi"/>
          <w:sz w:val="24"/>
          <w:szCs w:val="24"/>
        </w:rPr>
        <w:t>the</w:t>
      </w:r>
      <w:proofErr w:type="gramEnd"/>
      <w:r w:rsidRPr="00002DCA">
        <w:rPr>
          <w:rFonts w:asciiTheme="minorHAnsi" w:hAnsiTheme="minorHAnsi" w:cstheme="minorHAnsi"/>
          <w:sz w:val="24"/>
          <w:szCs w:val="24"/>
        </w:rPr>
        <w:t xml:space="preserve"> maximum net weight can be carried by a single AMR including the trolley</w:t>
      </w:r>
      <w:r w:rsidR="007F01F3" w:rsidRPr="00002DCA">
        <w:rPr>
          <w:rFonts w:asciiTheme="minorHAnsi" w:hAnsiTheme="minorHAnsi" w:cstheme="minorHAnsi"/>
          <w:sz w:val="24"/>
          <w:szCs w:val="24"/>
        </w:rPr>
        <w:t>.</w:t>
      </w:r>
    </w:p>
    <w:p w14:paraId="73941800" w14:textId="7CEBA68F" w:rsidR="00724D53" w:rsidRPr="00002DCA" w:rsidRDefault="00724D53" w:rsidP="00AD6472">
      <w:pPr>
        <w:pStyle w:val="a7"/>
        <w:numPr>
          <w:ilvl w:val="0"/>
          <w:numId w:val="3"/>
        </w:numPr>
        <w:rPr>
          <w:rFonts w:asciiTheme="minorHAnsi" w:hAnsiTheme="minorHAnsi" w:cstheme="minorHAnsi"/>
          <w:sz w:val="24"/>
          <w:szCs w:val="24"/>
        </w:rPr>
      </w:pPr>
      <w:r w:rsidRPr="00002DCA">
        <w:rPr>
          <w:rFonts w:asciiTheme="minorHAnsi" w:hAnsiTheme="minorHAnsi" w:cstheme="minorHAnsi"/>
          <w:sz w:val="24"/>
          <w:szCs w:val="24"/>
        </w:rPr>
        <w:t xml:space="preserve">Parking and </w:t>
      </w:r>
      <w:r w:rsidR="00A07446" w:rsidRPr="00002DCA">
        <w:rPr>
          <w:rFonts w:asciiTheme="minorHAnsi" w:hAnsiTheme="minorHAnsi" w:cstheme="minorHAnsi"/>
          <w:sz w:val="24"/>
          <w:szCs w:val="24"/>
        </w:rPr>
        <w:t>manoeuvring</w:t>
      </w:r>
      <w:r w:rsidRPr="00002DCA">
        <w:rPr>
          <w:rFonts w:asciiTheme="minorHAnsi" w:hAnsiTheme="minorHAnsi" w:cstheme="minorHAnsi"/>
          <w:sz w:val="24"/>
          <w:szCs w:val="24"/>
        </w:rPr>
        <w:t xml:space="preserve"> swept path of AMR</w:t>
      </w:r>
      <w:r w:rsidR="007F01F3" w:rsidRPr="00002DCA">
        <w:rPr>
          <w:rFonts w:asciiTheme="minorHAnsi" w:hAnsiTheme="minorHAnsi" w:cstheme="minorHAnsi"/>
          <w:sz w:val="24"/>
          <w:szCs w:val="24"/>
        </w:rPr>
        <w:t>.</w:t>
      </w:r>
    </w:p>
    <w:p w14:paraId="5BF2862B" w14:textId="45F11160" w:rsidR="00355122" w:rsidRPr="00002DCA" w:rsidRDefault="00355122" w:rsidP="00355122">
      <w:pPr>
        <w:pStyle w:val="a7"/>
        <w:numPr>
          <w:ilvl w:val="0"/>
          <w:numId w:val="3"/>
        </w:numPr>
        <w:rPr>
          <w:rFonts w:asciiTheme="minorHAnsi" w:hAnsiTheme="minorHAnsi" w:cstheme="minorHAnsi"/>
          <w:sz w:val="24"/>
          <w:szCs w:val="24"/>
        </w:rPr>
      </w:pPr>
      <w:r w:rsidRPr="00002DCA">
        <w:rPr>
          <w:rFonts w:asciiTheme="minorHAnsi" w:hAnsiTheme="minorHAnsi" w:cstheme="minorHAnsi"/>
          <w:sz w:val="24"/>
          <w:szCs w:val="24"/>
        </w:rPr>
        <w:t>Specifications (including but not limited to the weight and size) of trolley/cart base</w:t>
      </w:r>
      <w:r w:rsidR="007F01F3" w:rsidRPr="00002DCA">
        <w:rPr>
          <w:rFonts w:asciiTheme="minorHAnsi" w:hAnsiTheme="minorHAnsi" w:cstheme="minorHAnsi"/>
          <w:sz w:val="24"/>
          <w:szCs w:val="24"/>
        </w:rPr>
        <w:t>.</w:t>
      </w:r>
    </w:p>
    <w:p w14:paraId="1369C013" w14:textId="49CAFACF" w:rsidR="00724D53" w:rsidRPr="00002DCA" w:rsidRDefault="00724D53" w:rsidP="00AD6472">
      <w:pPr>
        <w:pStyle w:val="a7"/>
        <w:numPr>
          <w:ilvl w:val="0"/>
          <w:numId w:val="3"/>
        </w:numPr>
        <w:rPr>
          <w:rFonts w:asciiTheme="minorHAnsi" w:hAnsiTheme="minorHAnsi" w:cstheme="minorHAnsi"/>
          <w:sz w:val="24"/>
          <w:szCs w:val="24"/>
        </w:rPr>
      </w:pPr>
      <w:r w:rsidRPr="00002DCA">
        <w:rPr>
          <w:rFonts w:asciiTheme="minorHAnsi" w:hAnsiTheme="minorHAnsi" w:cstheme="minorHAnsi"/>
          <w:sz w:val="24"/>
          <w:szCs w:val="24"/>
        </w:rPr>
        <w:t>Other relevant specification of the AMR</w:t>
      </w:r>
      <w:r w:rsidR="007F01F3" w:rsidRPr="00002DCA">
        <w:rPr>
          <w:rFonts w:asciiTheme="minorHAnsi" w:hAnsiTheme="minorHAnsi" w:cstheme="minorHAnsi"/>
          <w:sz w:val="24"/>
          <w:szCs w:val="24"/>
        </w:rPr>
        <w:t>.</w:t>
      </w:r>
    </w:p>
    <w:p w14:paraId="7E6B9AB3" w14:textId="77777777" w:rsidR="00AD3011" w:rsidRPr="00002DCA" w:rsidRDefault="00AD3011" w:rsidP="00AD3011">
      <w:pPr>
        <w:pStyle w:val="a7"/>
        <w:ind w:left="2061" w:firstLine="0"/>
        <w:rPr>
          <w:rFonts w:asciiTheme="minorHAnsi" w:hAnsiTheme="minorHAnsi" w:cstheme="minorHAnsi"/>
          <w:sz w:val="24"/>
          <w:szCs w:val="24"/>
        </w:rPr>
      </w:pPr>
    </w:p>
    <w:p w14:paraId="5AFA46FB" w14:textId="77777777" w:rsidR="00724D53" w:rsidRPr="00AD6472" w:rsidRDefault="00724D53" w:rsidP="00AD6472">
      <w:pPr>
        <w:pStyle w:val="a7"/>
        <w:numPr>
          <w:ilvl w:val="2"/>
          <w:numId w:val="1"/>
        </w:numPr>
        <w:spacing w:line="320" w:lineRule="atLeast"/>
        <w:ind w:left="1701" w:hanging="708"/>
        <w:rPr>
          <w:rFonts w:asciiTheme="minorHAnsi" w:hAnsiTheme="minorHAnsi" w:cstheme="minorHAnsi"/>
          <w:sz w:val="24"/>
          <w:szCs w:val="24"/>
        </w:rPr>
      </w:pPr>
      <w:r w:rsidRPr="00002DCA">
        <w:rPr>
          <w:rFonts w:asciiTheme="minorHAnsi" w:hAnsiTheme="minorHAnsi" w:cstheme="minorHAnsi"/>
          <w:sz w:val="24"/>
          <w:szCs w:val="24"/>
        </w:rPr>
        <w:t>Operational protocols</w:t>
      </w:r>
    </w:p>
    <w:p w14:paraId="4E820039" w14:textId="77777777" w:rsidR="00724D53" w:rsidRPr="00002DCA" w:rsidRDefault="00724D53" w:rsidP="00AD6472">
      <w:pPr>
        <w:pStyle w:val="a7"/>
        <w:numPr>
          <w:ilvl w:val="0"/>
          <w:numId w:val="7"/>
        </w:numPr>
        <w:spacing w:line="320" w:lineRule="atLeast"/>
        <w:rPr>
          <w:rFonts w:asciiTheme="minorHAnsi" w:hAnsiTheme="minorHAnsi" w:cstheme="minorHAnsi"/>
          <w:sz w:val="24"/>
          <w:szCs w:val="24"/>
        </w:rPr>
      </w:pPr>
      <w:r w:rsidRPr="00002DCA">
        <w:rPr>
          <w:rFonts w:asciiTheme="minorHAnsi" w:hAnsiTheme="minorHAnsi" w:cstheme="minorHAnsi"/>
          <w:sz w:val="24"/>
          <w:szCs w:val="24"/>
        </w:rPr>
        <w:t>Complete AMR control logic procedure and flow chart on accessing to lift including how AMR handing the case of lift fully occupied by passengers, lift fully occupied by another AMR(s), and lift fully occupied with passenger and another AMR(s) as well as any priority control.</w:t>
      </w:r>
    </w:p>
    <w:p w14:paraId="6C4F59E7" w14:textId="66C4701B" w:rsidR="00724D53" w:rsidRPr="00002DCA" w:rsidRDefault="00724D53" w:rsidP="00AD6472">
      <w:pPr>
        <w:pStyle w:val="a7"/>
        <w:numPr>
          <w:ilvl w:val="0"/>
          <w:numId w:val="7"/>
        </w:numPr>
        <w:spacing w:line="320" w:lineRule="atLeast"/>
        <w:rPr>
          <w:rFonts w:asciiTheme="minorHAnsi" w:hAnsiTheme="minorHAnsi" w:cstheme="minorHAnsi"/>
          <w:sz w:val="24"/>
          <w:szCs w:val="24"/>
        </w:rPr>
      </w:pPr>
      <w:r w:rsidRPr="00002DCA">
        <w:rPr>
          <w:rFonts w:asciiTheme="minorHAnsi" w:hAnsiTheme="minorHAnsi" w:cstheme="minorHAnsi"/>
          <w:sz w:val="24"/>
          <w:szCs w:val="24"/>
        </w:rPr>
        <w:t>Communication between nurse station / reception / office and the AMR system to notify staff for sending and receiving at the AMR satellite station (send/receive)</w:t>
      </w:r>
      <w:r w:rsidR="007F01F3" w:rsidRPr="00002DCA">
        <w:rPr>
          <w:rFonts w:asciiTheme="minorHAnsi" w:hAnsiTheme="minorHAnsi" w:cstheme="minorHAnsi"/>
          <w:sz w:val="24"/>
          <w:szCs w:val="24"/>
        </w:rPr>
        <w:t>.</w:t>
      </w:r>
    </w:p>
    <w:p w14:paraId="3B38F2E5" w14:textId="699F5117" w:rsidR="00724D53" w:rsidRPr="00002DCA" w:rsidRDefault="00724D53" w:rsidP="00AD6472">
      <w:pPr>
        <w:pStyle w:val="a7"/>
        <w:numPr>
          <w:ilvl w:val="0"/>
          <w:numId w:val="7"/>
        </w:numPr>
        <w:spacing w:line="320" w:lineRule="atLeast"/>
        <w:rPr>
          <w:rFonts w:asciiTheme="minorHAnsi" w:hAnsiTheme="minorHAnsi" w:cstheme="minorHAnsi"/>
          <w:sz w:val="24"/>
          <w:szCs w:val="24"/>
        </w:rPr>
      </w:pPr>
      <w:r w:rsidRPr="00002DCA">
        <w:rPr>
          <w:rFonts w:asciiTheme="minorHAnsi" w:hAnsiTheme="minorHAnsi" w:cstheme="minorHAnsi"/>
          <w:sz w:val="24"/>
          <w:szCs w:val="24"/>
        </w:rPr>
        <w:t>Contingency proposal in case lift at 1 major lift service core is out of order</w:t>
      </w:r>
      <w:r w:rsidR="007F01F3" w:rsidRPr="00002DCA">
        <w:rPr>
          <w:rFonts w:asciiTheme="minorHAnsi" w:hAnsiTheme="minorHAnsi" w:cstheme="minorHAnsi"/>
          <w:sz w:val="24"/>
          <w:szCs w:val="24"/>
        </w:rPr>
        <w:t>.</w:t>
      </w:r>
    </w:p>
    <w:p w14:paraId="12CB1E53" w14:textId="3D072B1B" w:rsidR="00724D53" w:rsidRPr="00002DCA" w:rsidRDefault="00724D53" w:rsidP="00AD6472">
      <w:pPr>
        <w:pStyle w:val="a7"/>
        <w:numPr>
          <w:ilvl w:val="0"/>
          <w:numId w:val="7"/>
        </w:numPr>
        <w:spacing w:line="320" w:lineRule="atLeast"/>
        <w:rPr>
          <w:rFonts w:asciiTheme="minorHAnsi" w:hAnsiTheme="minorHAnsi" w:cstheme="minorHAnsi"/>
          <w:sz w:val="24"/>
          <w:szCs w:val="24"/>
        </w:rPr>
      </w:pPr>
      <w:r w:rsidRPr="00002DCA">
        <w:rPr>
          <w:rFonts w:asciiTheme="minorHAnsi" w:hAnsiTheme="minorHAnsi" w:cstheme="minorHAnsi"/>
          <w:sz w:val="24"/>
          <w:szCs w:val="24"/>
        </w:rPr>
        <w:t>Protocol on the AMR reaction to sharing circulation with staff, escorted patients (including in gurney and wheelchair) and manual trolley</w:t>
      </w:r>
      <w:r w:rsidR="007F01F3" w:rsidRPr="00002DCA">
        <w:rPr>
          <w:rFonts w:asciiTheme="minorHAnsi" w:hAnsiTheme="minorHAnsi" w:cstheme="minorHAnsi"/>
          <w:sz w:val="24"/>
          <w:szCs w:val="24"/>
        </w:rPr>
        <w:t>.</w:t>
      </w:r>
    </w:p>
    <w:p w14:paraId="1557158B" w14:textId="2FC91622" w:rsidR="00724D53" w:rsidRPr="00002DCA" w:rsidRDefault="00724D53" w:rsidP="00AD6472">
      <w:pPr>
        <w:pStyle w:val="a7"/>
        <w:numPr>
          <w:ilvl w:val="0"/>
          <w:numId w:val="7"/>
        </w:numPr>
        <w:spacing w:line="320" w:lineRule="atLeast"/>
        <w:rPr>
          <w:rFonts w:asciiTheme="minorHAnsi" w:hAnsiTheme="minorHAnsi" w:cstheme="minorHAnsi"/>
          <w:sz w:val="24"/>
          <w:szCs w:val="24"/>
        </w:rPr>
      </w:pPr>
      <w:r w:rsidRPr="00002DCA">
        <w:rPr>
          <w:rFonts w:asciiTheme="minorHAnsi" w:hAnsiTheme="minorHAnsi" w:cstheme="minorHAnsi"/>
          <w:sz w:val="24"/>
          <w:szCs w:val="24"/>
        </w:rPr>
        <w:t xml:space="preserve">Fire handling protocol to not obstruct the escape route of occupants, </w:t>
      </w:r>
      <w:r w:rsidR="00A07446" w:rsidRPr="00002DCA">
        <w:rPr>
          <w:rFonts w:asciiTheme="minorHAnsi" w:hAnsiTheme="minorHAnsi" w:cstheme="minorHAnsi"/>
          <w:sz w:val="24"/>
          <w:szCs w:val="24"/>
        </w:rPr>
        <w:t>manoeuvring</w:t>
      </w:r>
      <w:r w:rsidRPr="00002DCA">
        <w:rPr>
          <w:rFonts w:asciiTheme="minorHAnsi" w:hAnsiTheme="minorHAnsi" w:cstheme="minorHAnsi"/>
          <w:sz w:val="24"/>
          <w:szCs w:val="24"/>
        </w:rPr>
        <w:t xml:space="preserve"> of beds to evacuation lifts (which may share with clean goods lifts) and rescue pathway</w:t>
      </w:r>
      <w:r w:rsidR="007F01F3" w:rsidRPr="00002DCA">
        <w:rPr>
          <w:rFonts w:asciiTheme="minorHAnsi" w:hAnsiTheme="minorHAnsi" w:cstheme="minorHAnsi"/>
          <w:sz w:val="24"/>
          <w:szCs w:val="24"/>
        </w:rPr>
        <w:t>.</w:t>
      </w:r>
    </w:p>
    <w:p w14:paraId="48E24299" w14:textId="77777777" w:rsidR="00724D53" w:rsidRPr="00002DCA" w:rsidRDefault="00724D53" w:rsidP="00AD6472">
      <w:pPr>
        <w:pStyle w:val="a7"/>
        <w:numPr>
          <w:ilvl w:val="0"/>
          <w:numId w:val="7"/>
        </w:numPr>
        <w:spacing w:line="320" w:lineRule="atLeast"/>
        <w:rPr>
          <w:rFonts w:asciiTheme="minorHAnsi" w:hAnsiTheme="minorHAnsi" w:cstheme="minorHAnsi"/>
          <w:sz w:val="24"/>
          <w:szCs w:val="24"/>
        </w:rPr>
      </w:pPr>
      <w:r w:rsidRPr="00002DCA">
        <w:rPr>
          <w:rFonts w:asciiTheme="minorHAnsi" w:hAnsiTheme="minorHAnsi" w:cstheme="minorHAnsi"/>
          <w:sz w:val="24"/>
          <w:szCs w:val="24"/>
        </w:rPr>
        <w:t>Self-arranged electricity consumption payment for the whole testing &amp; commissioning (T&amp;C) period before system handover to the hospital.</w:t>
      </w:r>
    </w:p>
    <w:p w14:paraId="2B21BDE7" w14:textId="77777777" w:rsidR="00724D53" w:rsidRPr="00002DCA" w:rsidRDefault="00724D53" w:rsidP="00AD6472">
      <w:pPr>
        <w:pStyle w:val="a7"/>
        <w:numPr>
          <w:ilvl w:val="0"/>
          <w:numId w:val="7"/>
        </w:numPr>
        <w:spacing w:line="320" w:lineRule="atLeast"/>
        <w:rPr>
          <w:rFonts w:asciiTheme="minorHAnsi" w:hAnsiTheme="minorHAnsi" w:cstheme="minorHAnsi"/>
          <w:sz w:val="24"/>
          <w:szCs w:val="24"/>
        </w:rPr>
      </w:pPr>
      <w:r w:rsidRPr="00002DCA">
        <w:rPr>
          <w:rFonts w:asciiTheme="minorHAnsi" w:hAnsiTheme="minorHAnsi" w:cstheme="minorHAnsi"/>
          <w:sz w:val="24"/>
          <w:szCs w:val="24"/>
        </w:rPr>
        <w:t>To provide own active harmonic filter(s) on AMR’s equipment to avoid disturbing the power quality from power distributing system in building.</w:t>
      </w:r>
    </w:p>
    <w:p w14:paraId="487F03FC" w14:textId="602A9C2B" w:rsidR="00724D53" w:rsidRPr="00002DCA" w:rsidRDefault="00724D53" w:rsidP="00AD6472">
      <w:pPr>
        <w:pStyle w:val="a7"/>
        <w:numPr>
          <w:ilvl w:val="0"/>
          <w:numId w:val="7"/>
        </w:numPr>
        <w:spacing w:line="320" w:lineRule="atLeast"/>
        <w:rPr>
          <w:rFonts w:asciiTheme="minorHAnsi" w:hAnsiTheme="minorHAnsi" w:cstheme="minorHAnsi"/>
          <w:sz w:val="24"/>
          <w:szCs w:val="24"/>
        </w:rPr>
      </w:pPr>
      <w:r w:rsidRPr="00002DCA">
        <w:rPr>
          <w:rFonts w:asciiTheme="minorHAnsi" w:hAnsiTheme="minorHAnsi" w:cstheme="minorHAnsi"/>
          <w:sz w:val="24"/>
          <w:szCs w:val="24"/>
        </w:rPr>
        <w:t>Other foreseeable scenarios and corresponding AMR protocol</w:t>
      </w:r>
      <w:r w:rsidR="007F01F3" w:rsidRPr="00002DCA">
        <w:rPr>
          <w:rFonts w:asciiTheme="minorHAnsi" w:hAnsiTheme="minorHAnsi" w:cstheme="minorHAnsi"/>
          <w:sz w:val="24"/>
          <w:szCs w:val="24"/>
        </w:rPr>
        <w:t>.</w:t>
      </w:r>
    </w:p>
    <w:p w14:paraId="1A886A88" w14:textId="77777777" w:rsidR="00AD3011" w:rsidRPr="00002DCA" w:rsidRDefault="00AD3011" w:rsidP="00AD3011">
      <w:pPr>
        <w:pStyle w:val="a7"/>
        <w:spacing w:line="320" w:lineRule="atLeast"/>
        <w:ind w:left="2061" w:firstLine="0"/>
        <w:rPr>
          <w:rFonts w:asciiTheme="minorHAnsi" w:hAnsiTheme="minorHAnsi" w:cstheme="minorHAnsi"/>
          <w:sz w:val="24"/>
          <w:szCs w:val="24"/>
        </w:rPr>
      </w:pPr>
    </w:p>
    <w:p w14:paraId="4BC8B5CF" w14:textId="77777777" w:rsidR="00724D53" w:rsidRPr="00AD6472" w:rsidRDefault="00724D53" w:rsidP="00724D53">
      <w:pPr>
        <w:pStyle w:val="a7"/>
        <w:numPr>
          <w:ilvl w:val="2"/>
          <w:numId w:val="1"/>
        </w:numPr>
        <w:spacing w:line="320" w:lineRule="atLeast"/>
        <w:ind w:left="1701" w:hanging="708"/>
        <w:rPr>
          <w:rFonts w:asciiTheme="minorHAnsi" w:hAnsiTheme="minorHAnsi" w:cstheme="minorHAnsi"/>
          <w:sz w:val="24"/>
          <w:szCs w:val="24"/>
        </w:rPr>
      </w:pPr>
      <w:r w:rsidRPr="00002DCA">
        <w:rPr>
          <w:rFonts w:asciiTheme="minorHAnsi" w:hAnsiTheme="minorHAnsi" w:cstheme="minorHAnsi"/>
          <w:sz w:val="24"/>
          <w:szCs w:val="24"/>
        </w:rPr>
        <w:t xml:space="preserve">IT system </w:t>
      </w:r>
    </w:p>
    <w:p w14:paraId="713BB5BE" w14:textId="53E66468" w:rsidR="00AD2969" w:rsidRPr="00AD6472" w:rsidRDefault="00CD77A7" w:rsidP="00AD6472">
      <w:pPr>
        <w:pStyle w:val="a7"/>
        <w:numPr>
          <w:ilvl w:val="2"/>
          <w:numId w:val="4"/>
        </w:numPr>
        <w:spacing w:line="320" w:lineRule="atLeast"/>
        <w:ind w:left="2127" w:hanging="426"/>
        <w:rPr>
          <w:rFonts w:asciiTheme="minorHAnsi" w:hAnsiTheme="minorHAnsi" w:cstheme="minorHAnsi"/>
          <w:sz w:val="24"/>
          <w:szCs w:val="24"/>
        </w:rPr>
      </w:pPr>
      <w:r w:rsidRPr="00002DCA">
        <w:rPr>
          <w:rFonts w:asciiTheme="minorHAnsi" w:eastAsiaTheme="minorEastAsia" w:hAnsiTheme="minorHAnsi" w:cstheme="minorHAnsi"/>
          <w:sz w:val="24"/>
          <w:szCs w:val="24"/>
          <w:lang w:eastAsia="zh-TW"/>
        </w:rPr>
        <w:t xml:space="preserve">What are the </w:t>
      </w:r>
      <w:r w:rsidR="00724D53" w:rsidRPr="00002DCA">
        <w:rPr>
          <w:rFonts w:asciiTheme="minorHAnsi" w:eastAsiaTheme="minorEastAsia" w:hAnsiTheme="minorHAnsi" w:cstheme="minorHAnsi"/>
          <w:sz w:val="24"/>
          <w:szCs w:val="24"/>
          <w:lang w:eastAsia="zh-TW"/>
        </w:rPr>
        <w:t>feature</w:t>
      </w:r>
      <w:r w:rsidRPr="00002DCA">
        <w:rPr>
          <w:rFonts w:asciiTheme="minorHAnsi" w:eastAsiaTheme="minorEastAsia" w:hAnsiTheme="minorHAnsi" w:cstheme="minorHAnsi"/>
          <w:sz w:val="24"/>
          <w:szCs w:val="24"/>
          <w:lang w:eastAsia="zh-TW"/>
        </w:rPr>
        <w:t>s or</w:t>
      </w:r>
      <w:r w:rsidR="00724D53" w:rsidRPr="00002DCA">
        <w:rPr>
          <w:rFonts w:asciiTheme="minorHAnsi" w:eastAsiaTheme="minorEastAsia" w:hAnsiTheme="minorHAnsi" w:cstheme="minorHAnsi"/>
          <w:sz w:val="24"/>
          <w:szCs w:val="24"/>
          <w:lang w:eastAsia="zh-TW"/>
        </w:rPr>
        <w:t xml:space="preserve"> functions of the </w:t>
      </w:r>
      <w:r w:rsidR="000E2A28" w:rsidRPr="00002DCA">
        <w:rPr>
          <w:rFonts w:asciiTheme="minorHAnsi" w:eastAsiaTheme="minorEastAsia" w:hAnsiTheme="minorHAnsi" w:cstheme="minorHAnsi"/>
          <w:sz w:val="24"/>
          <w:szCs w:val="24"/>
          <w:lang w:eastAsia="zh-TW"/>
        </w:rPr>
        <w:t xml:space="preserve">AMR </w:t>
      </w:r>
      <w:r w:rsidR="00724D53" w:rsidRPr="00002DCA">
        <w:rPr>
          <w:rFonts w:asciiTheme="minorHAnsi" w:eastAsiaTheme="minorEastAsia" w:hAnsiTheme="minorHAnsi" w:cstheme="minorHAnsi"/>
          <w:sz w:val="24"/>
          <w:szCs w:val="24"/>
          <w:lang w:eastAsia="zh-TW"/>
        </w:rPr>
        <w:t>control system</w:t>
      </w:r>
      <w:r w:rsidRPr="00002DCA">
        <w:rPr>
          <w:rFonts w:asciiTheme="minorHAnsi" w:eastAsiaTheme="minorEastAsia" w:hAnsiTheme="minorHAnsi" w:cstheme="minorHAnsi"/>
          <w:sz w:val="24"/>
          <w:szCs w:val="24"/>
          <w:lang w:eastAsia="zh-TW"/>
        </w:rPr>
        <w:t>?</w:t>
      </w:r>
    </w:p>
    <w:p w14:paraId="726359DC" w14:textId="77777777" w:rsidR="00AD2969" w:rsidRPr="00AD6472" w:rsidRDefault="00AD2969" w:rsidP="00AD6472">
      <w:pPr>
        <w:pStyle w:val="a7"/>
        <w:numPr>
          <w:ilvl w:val="2"/>
          <w:numId w:val="4"/>
        </w:numPr>
        <w:spacing w:line="320" w:lineRule="atLeast"/>
        <w:ind w:left="2127" w:hanging="426"/>
        <w:rPr>
          <w:rFonts w:asciiTheme="minorHAnsi" w:hAnsiTheme="minorHAnsi" w:cstheme="minorHAnsi"/>
          <w:sz w:val="24"/>
          <w:szCs w:val="24"/>
        </w:rPr>
      </w:pPr>
      <w:r w:rsidRPr="00AD6472">
        <w:rPr>
          <w:rFonts w:asciiTheme="minorHAnsi" w:eastAsiaTheme="minorEastAsia" w:hAnsiTheme="minorHAnsi" w:cstheme="minorHAnsi"/>
          <w:sz w:val="24"/>
          <w:szCs w:val="24"/>
          <w:lang w:eastAsia="zh-TW"/>
        </w:rPr>
        <w:t>Is the AMR control system run on local server or on Cloud Platform?</w:t>
      </w:r>
    </w:p>
    <w:p w14:paraId="7407AE91" w14:textId="48A6BA7B" w:rsidR="0058277A" w:rsidRPr="00AD6472" w:rsidRDefault="0058277A" w:rsidP="00AD6472">
      <w:pPr>
        <w:pStyle w:val="a7"/>
        <w:spacing w:line="320" w:lineRule="atLeast"/>
        <w:ind w:left="2127" w:firstLine="0"/>
        <w:rPr>
          <w:rFonts w:asciiTheme="minorHAnsi" w:eastAsiaTheme="minorEastAsia" w:hAnsiTheme="minorHAnsi" w:cstheme="minorHAnsi"/>
          <w:sz w:val="24"/>
          <w:szCs w:val="24"/>
          <w:lang w:eastAsia="zh-TW"/>
        </w:rPr>
      </w:pPr>
      <w:r w:rsidRPr="00AD6472">
        <w:rPr>
          <w:rFonts w:asciiTheme="minorHAnsi" w:eastAsiaTheme="minorEastAsia" w:hAnsiTheme="minorHAnsi" w:cstheme="minorHAnsi"/>
          <w:sz w:val="24"/>
          <w:szCs w:val="24"/>
          <w:lang w:eastAsia="zh-TW"/>
        </w:rPr>
        <w:t xml:space="preserve">If on local server, please </w:t>
      </w:r>
      <w:r w:rsidR="00AD2969" w:rsidRPr="00AD6472">
        <w:rPr>
          <w:rFonts w:asciiTheme="minorHAnsi" w:eastAsiaTheme="minorEastAsia" w:hAnsiTheme="minorHAnsi" w:cstheme="minorHAnsi"/>
          <w:sz w:val="24"/>
          <w:szCs w:val="24"/>
          <w:lang w:eastAsia="zh-TW"/>
        </w:rPr>
        <w:t xml:space="preserve">help to state the </w:t>
      </w:r>
      <w:r w:rsidR="00237457" w:rsidRPr="00AD6472">
        <w:rPr>
          <w:rFonts w:asciiTheme="minorHAnsi" w:eastAsiaTheme="minorEastAsia" w:hAnsiTheme="minorHAnsi" w:cstheme="minorHAnsi"/>
          <w:sz w:val="24"/>
          <w:szCs w:val="24"/>
          <w:lang w:eastAsia="zh-TW"/>
        </w:rPr>
        <w:t xml:space="preserve">physical dimension, </w:t>
      </w:r>
      <w:r w:rsidR="00AD2969" w:rsidRPr="00AD6472">
        <w:rPr>
          <w:rFonts w:asciiTheme="minorHAnsi" w:eastAsiaTheme="minorEastAsia" w:hAnsiTheme="minorHAnsi" w:cstheme="minorHAnsi"/>
          <w:sz w:val="24"/>
          <w:szCs w:val="24"/>
          <w:lang w:eastAsia="zh-TW"/>
        </w:rPr>
        <w:t xml:space="preserve">power consumption and network requirement of the server as it will be installed in Hospital Data </w:t>
      </w:r>
      <w:r w:rsidR="005C1C33" w:rsidRPr="00AD6472">
        <w:rPr>
          <w:rFonts w:asciiTheme="minorHAnsi" w:eastAsiaTheme="minorEastAsia" w:hAnsiTheme="minorHAnsi" w:cstheme="minorHAnsi"/>
          <w:sz w:val="24"/>
          <w:szCs w:val="24"/>
          <w:lang w:eastAsia="zh-TW"/>
        </w:rPr>
        <w:t>Centre</w:t>
      </w:r>
      <w:r w:rsidR="00AD2969" w:rsidRPr="00AD6472">
        <w:rPr>
          <w:rFonts w:asciiTheme="minorHAnsi" w:eastAsiaTheme="minorEastAsia" w:hAnsiTheme="minorHAnsi" w:cstheme="minorHAnsi"/>
          <w:sz w:val="24"/>
          <w:szCs w:val="24"/>
          <w:lang w:eastAsia="zh-TW"/>
        </w:rPr>
        <w:t>.</w:t>
      </w:r>
    </w:p>
    <w:p w14:paraId="6DF3A92D" w14:textId="3F4CCC36" w:rsidR="00724D53" w:rsidRPr="00002DCA" w:rsidRDefault="0058277A" w:rsidP="00AD6472">
      <w:pPr>
        <w:pStyle w:val="a7"/>
        <w:spacing w:line="320" w:lineRule="atLeast"/>
        <w:ind w:left="2127" w:firstLine="0"/>
        <w:rPr>
          <w:rFonts w:asciiTheme="minorHAnsi" w:hAnsiTheme="minorHAnsi" w:cstheme="minorHAnsi"/>
          <w:sz w:val="24"/>
          <w:szCs w:val="24"/>
        </w:rPr>
      </w:pPr>
      <w:r w:rsidRPr="00002DCA">
        <w:rPr>
          <w:rFonts w:asciiTheme="minorHAnsi" w:eastAsiaTheme="minorEastAsia" w:hAnsiTheme="minorHAnsi" w:cstheme="minorHAnsi"/>
          <w:sz w:val="24"/>
          <w:szCs w:val="24"/>
          <w:lang w:eastAsia="zh-TW"/>
        </w:rPr>
        <w:t>If on Cloud Platform, what is the network connectivity requirement?</w:t>
      </w:r>
    </w:p>
    <w:p w14:paraId="37AE2187" w14:textId="7BD34CE9" w:rsidR="00724D53" w:rsidRPr="00002DCA" w:rsidRDefault="00CD77A7" w:rsidP="00AD6472">
      <w:pPr>
        <w:pStyle w:val="a7"/>
        <w:numPr>
          <w:ilvl w:val="2"/>
          <w:numId w:val="4"/>
        </w:numPr>
        <w:spacing w:line="320" w:lineRule="atLeast"/>
        <w:ind w:left="2127" w:hanging="426"/>
        <w:rPr>
          <w:rFonts w:asciiTheme="minorHAnsi" w:hAnsiTheme="minorHAnsi" w:cstheme="minorHAnsi"/>
          <w:sz w:val="24"/>
          <w:szCs w:val="24"/>
        </w:rPr>
      </w:pPr>
      <w:r w:rsidRPr="00002DCA">
        <w:rPr>
          <w:rFonts w:asciiTheme="minorHAnsi" w:eastAsiaTheme="minorEastAsia" w:hAnsiTheme="minorHAnsi" w:cstheme="minorHAnsi"/>
          <w:sz w:val="24"/>
          <w:szCs w:val="24"/>
          <w:lang w:eastAsia="zh-TW"/>
        </w:rPr>
        <w:t xml:space="preserve">Is there any </w:t>
      </w:r>
      <w:r w:rsidR="00724D53" w:rsidRPr="00002DCA">
        <w:rPr>
          <w:rFonts w:asciiTheme="minorHAnsi" w:eastAsiaTheme="minorEastAsia" w:hAnsiTheme="minorHAnsi" w:cstheme="minorHAnsi"/>
          <w:sz w:val="24"/>
          <w:szCs w:val="24"/>
          <w:lang w:eastAsia="zh-TW"/>
        </w:rPr>
        <w:t>interfacing requirement with other IT systems in the hospital</w:t>
      </w:r>
      <w:r w:rsidRPr="00AD6472">
        <w:rPr>
          <w:rFonts w:asciiTheme="minorHAnsi" w:eastAsia="細明體" w:hAnsiTheme="minorHAnsi" w:cstheme="minorHAnsi"/>
          <w:color w:val="000000"/>
          <w:sz w:val="24"/>
          <w:szCs w:val="24"/>
          <w:lang w:eastAsia="zh-TW"/>
        </w:rPr>
        <w:t>?</w:t>
      </w:r>
      <w:r w:rsidR="00724D53" w:rsidRPr="00AD6472">
        <w:rPr>
          <w:rFonts w:asciiTheme="minorHAnsi" w:eastAsia="細明體" w:hAnsiTheme="minorHAnsi" w:cstheme="minorHAnsi"/>
          <w:sz w:val="24"/>
          <w:szCs w:val="24"/>
          <w:lang w:eastAsia="zh-TW"/>
        </w:rPr>
        <w:t xml:space="preserve"> </w:t>
      </w:r>
      <w:r w:rsidR="00440E73" w:rsidRPr="00AD6472">
        <w:rPr>
          <w:rFonts w:asciiTheme="minorHAnsi" w:eastAsia="細明體" w:hAnsiTheme="minorHAnsi" w:cstheme="minorHAnsi"/>
          <w:sz w:val="24"/>
          <w:szCs w:val="24"/>
          <w:lang w:eastAsia="zh-TW"/>
        </w:rPr>
        <w:t>For example,</w:t>
      </w:r>
      <w:r w:rsidR="00724D53" w:rsidRPr="00AD6472">
        <w:rPr>
          <w:rFonts w:asciiTheme="minorHAnsi" w:eastAsia="細明體" w:hAnsiTheme="minorHAnsi" w:cstheme="minorHAnsi"/>
          <w:sz w:val="24"/>
          <w:szCs w:val="24"/>
          <w:lang w:eastAsia="zh-TW"/>
        </w:rPr>
        <w:t xml:space="preserve"> </w:t>
      </w:r>
      <w:r w:rsidR="00440E73" w:rsidRPr="00AD6472">
        <w:rPr>
          <w:rFonts w:asciiTheme="minorHAnsi" w:eastAsia="細明體" w:hAnsiTheme="minorHAnsi" w:cstheme="minorHAnsi"/>
          <w:sz w:val="24"/>
          <w:szCs w:val="24"/>
          <w:lang w:eastAsia="zh-TW"/>
        </w:rPr>
        <w:t>i</w:t>
      </w:r>
      <w:r w:rsidRPr="00AD6472">
        <w:rPr>
          <w:rFonts w:asciiTheme="minorHAnsi" w:eastAsia="細明體" w:hAnsiTheme="minorHAnsi" w:cstheme="minorHAnsi"/>
          <w:sz w:val="24"/>
          <w:szCs w:val="24"/>
          <w:lang w:eastAsia="zh-TW"/>
        </w:rPr>
        <w:t xml:space="preserve">nterface with </w:t>
      </w:r>
      <w:r w:rsidR="00A07446" w:rsidRPr="00AD6472">
        <w:rPr>
          <w:rFonts w:asciiTheme="minorHAnsi" w:eastAsia="細明體" w:hAnsiTheme="minorHAnsi" w:cstheme="minorHAnsi"/>
          <w:sz w:val="24"/>
          <w:szCs w:val="24"/>
          <w:lang w:eastAsia="zh-TW"/>
        </w:rPr>
        <w:t xml:space="preserve">ADS </w:t>
      </w:r>
      <w:r w:rsidR="00724D53" w:rsidRPr="00AD6472">
        <w:rPr>
          <w:rFonts w:asciiTheme="minorHAnsi" w:eastAsia="細明體" w:hAnsiTheme="minorHAnsi" w:cstheme="minorHAnsi"/>
          <w:sz w:val="24"/>
          <w:szCs w:val="24"/>
          <w:lang w:eastAsia="zh-TW"/>
        </w:rPr>
        <w:t xml:space="preserve">that centralises all despatching orders from hospital users, communicates to AMR system on scheduled </w:t>
      </w:r>
      <w:r w:rsidRPr="00AD6472">
        <w:rPr>
          <w:rFonts w:asciiTheme="minorHAnsi" w:eastAsia="細明體" w:hAnsiTheme="minorHAnsi" w:cstheme="minorHAnsi"/>
          <w:sz w:val="24"/>
          <w:szCs w:val="24"/>
          <w:lang w:eastAsia="zh-TW"/>
        </w:rPr>
        <w:t>and</w:t>
      </w:r>
      <w:r w:rsidR="00724D53" w:rsidRPr="00AD6472">
        <w:rPr>
          <w:rFonts w:asciiTheme="minorHAnsi" w:eastAsia="細明體" w:hAnsiTheme="minorHAnsi" w:cstheme="minorHAnsi"/>
          <w:sz w:val="24"/>
          <w:szCs w:val="24"/>
          <w:lang w:eastAsia="zh-TW"/>
        </w:rPr>
        <w:t xml:space="preserve"> ad-hoc delivery</w:t>
      </w:r>
      <w:r w:rsidRPr="00AD6472">
        <w:rPr>
          <w:rFonts w:asciiTheme="minorHAnsi" w:eastAsia="細明體" w:hAnsiTheme="minorHAnsi" w:cstheme="minorHAnsi"/>
          <w:sz w:val="24"/>
          <w:szCs w:val="24"/>
          <w:lang w:eastAsia="zh-TW"/>
        </w:rPr>
        <w:t>,</w:t>
      </w:r>
      <w:r w:rsidR="00724D53" w:rsidRPr="00AD6472">
        <w:rPr>
          <w:rFonts w:asciiTheme="minorHAnsi" w:eastAsia="細明體" w:hAnsiTheme="minorHAnsi" w:cstheme="minorHAnsi"/>
          <w:sz w:val="24"/>
          <w:szCs w:val="24"/>
          <w:lang w:eastAsia="zh-TW"/>
        </w:rPr>
        <w:t xml:space="preserve"> and receive acknowledgement from AMR system</w:t>
      </w:r>
      <w:r w:rsidR="00A3661F" w:rsidRPr="00AD6472">
        <w:rPr>
          <w:rFonts w:asciiTheme="minorHAnsi" w:eastAsia="細明體" w:hAnsiTheme="minorHAnsi" w:cstheme="minorHAnsi"/>
          <w:sz w:val="24"/>
          <w:szCs w:val="24"/>
          <w:lang w:eastAsia="zh-TW"/>
        </w:rPr>
        <w:t>.</w:t>
      </w:r>
    </w:p>
    <w:p w14:paraId="69DC6CE1" w14:textId="54D025FD" w:rsidR="0058277A" w:rsidRPr="00AD6472" w:rsidRDefault="00246903" w:rsidP="00AD6472">
      <w:pPr>
        <w:pStyle w:val="a7"/>
        <w:numPr>
          <w:ilvl w:val="2"/>
          <w:numId w:val="4"/>
        </w:numPr>
        <w:spacing w:line="320" w:lineRule="atLeast"/>
        <w:ind w:left="2127" w:hanging="426"/>
        <w:rPr>
          <w:rFonts w:asciiTheme="minorHAnsi" w:hAnsiTheme="minorHAnsi" w:cstheme="minorHAnsi"/>
          <w:sz w:val="24"/>
          <w:szCs w:val="24"/>
        </w:rPr>
      </w:pPr>
      <w:r w:rsidRPr="00AD6472">
        <w:rPr>
          <w:rFonts w:asciiTheme="minorHAnsi" w:eastAsia="細明體" w:hAnsiTheme="minorHAnsi" w:cstheme="minorHAnsi"/>
          <w:sz w:val="24"/>
          <w:szCs w:val="24"/>
          <w:lang w:eastAsia="zh-TW"/>
        </w:rPr>
        <w:t>I</w:t>
      </w:r>
      <w:proofErr w:type="spellStart"/>
      <w:r w:rsidRPr="00AD6472">
        <w:rPr>
          <w:rFonts w:asciiTheme="minorHAnsi" w:eastAsia="細明體" w:hAnsiTheme="minorHAnsi" w:cstheme="minorHAnsi"/>
          <w:sz w:val="24"/>
          <w:szCs w:val="24"/>
          <w:lang w:val="en-US" w:eastAsia="zh-HK"/>
        </w:rPr>
        <w:t>s</w:t>
      </w:r>
      <w:proofErr w:type="spellEnd"/>
      <w:r w:rsidRPr="00AD6472">
        <w:rPr>
          <w:rFonts w:asciiTheme="minorHAnsi" w:eastAsia="細明體" w:hAnsiTheme="minorHAnsi" w:cstheme="minorHAnsi"/>
          <w:sz w:val="24"/>
          <w:szCs w:val="24"/>
          <w:lang w:val="en-US" w:eastAsia="zh-HK"/>
        </w:rPr>
        <w:t xml:space="preserve"> there any </w:t>
      </w:r>
      <w:r w:rsidR="00724D53" w:rsidRPr="00AD6472">
        <w:rPr>
          <w:rFonts w:asciiTheme="minorHAnsi" w:eastAsia="細明體" w:hAnsiTheme="minorHAnsi" w:cstheme="minorHAnsi"/>
          <w:sz w:val="24"/>
          <w:szCs w:val="24"/>
          <w:lang w:eastAsia="zh-TW"/>
        </w:rPr>
        <w:t xml:space="preserve">contingency </w:t>
      </w:r>
      <w:r w:rsidRPr="00AD6472">
        <w:rPr>
          <w:rFonts w:asciiTheme="minorHAnsi" w:eastAsia="細明體" w:hAnsiTheme="minorHAnsi" w:cstheme="minorHAnsi"/>
          <w:sz w:val="24"/>
          <w:szCs w:val="24"/>
          <w:lang w:eastAsia="zh-TW"/>
        </w:rPr>
        <w:t>plan</w:t>
      </w:r>
      <w:r w:rsidR="00724D53" w:rsidRPr="00AD6472">
        <w:rPr>
          <w:rFonts w:asciiTheme="minorHAnsi" w:eastAsia="細明體" w:hAnsiTheme="minorHAnsi" w:cstheme="minorHAnsi"/>
          <w:sz w:val="24"/>
          <w:szCs w:val="24"/>
          <w:lang w:eastAsia="zh-TW"/>
        </w:rPr>
        <w:t xml:space="preserve"> when the AMR control system is down</w:t>
      </w:r>
      <w:r w:rsidRPr="00AD6472">
        <w:rPr>
          <w:rFonts w:asciiTheme="minorHAnsi" w:eastAsia="細明體" w:hAnsiTheme="minorHAnsi" w:cstheme="minorHAnsi"/>
          <w:sz w:val="24"/>
          <w:szCs w:val="24"/>
          <w:lang w:eastAsia="zh-TW"/>
        </w:rPr>
        <w:t>?</w:t>
      </w:r>
      <w:r w:rsidR="00724D53" w:rsidRPr="00AD6472">
        <w:rPr>
          <w:rFonts w:asciiTheme="minorHAnsi" w:eastAsia="細明體" w:hAnsiTheme="minorHAnsi" w:cstheme="minorHAnsi"/>
          <w:sz w:val="24"/>
          <w:szCs w:val="24"/>
          <w:lang w:eastAsia="zh-TW"/>
        </w:rPr>
        <w:t xml:space="preserve"> </w:t>
      </w:r>
      <w:r w:rsidRPr="00AD6472">
        <w:rPr>
          <w:rFonts w:asciiTheme="minorHAnsi" w:eastAsia="細明體" w:hAnsiTheme="minorHAnsi" w:cstheme="minorHAnsi"/>
          <w:sz w:val="24"/>
          <w:szCs w:val="24"/>
          <w:lang w:eastAsia="zh-TW"/>
        </w:rPr>
        <w:t>H</w:t>
      </w:r>
      <w:r w:rsidR="00724D53" w:rsidRPr="00AD6472">
        <w:rPr>
          <w:rFonts w:asciiTheme="minorHAnsi" w:eastAsia="細明體" w:hAnsiTheme="minorHAnsi" w:cstheme="minorHAnsi"/>
          <w:sz w:val="24"/>
          <w:szCs w:val="24"/>
          <w:lang w:eastAsia="zh-TW"/>
        </w:rPr>
        <w:t>ow the control system manages system reliability and resilience</w:t>
      </w:r>
      <w:r w:rsidR="00724D53" w:rsidRPr="00002DCA">
        <w:rPr>
          <w:rFonts w:asciiTheme="minorHAnsi" w:eastAsiaTheme="minorEastAsia" w:hAnsiTheme="minorHAnsi" w:cstheme="minorHAnsi"/>
          <w:sz w:val="24"/>
          <w:szCs w:val="24"/>
          <w:lang w:eastAsia="zh-TW"/>
        </w:rPr>
        <w:t>?</w:t>
      </w:r>
    </w:p>
    <w:p w14:paraId="1CFF9C4D" w14:textId="77777777" w:rsidR="0058277A" w:rsidRPr="00AD6472" w:rsidRDefault="0058277A" w:rsidP="00AD6472">
      <w:pPr>
        <w:pStyle w:val="a7"/>
        <w:numPr>
          <w:ilvl w:val="2"/>
          <w:numId w:val="4"/>
        </w:numPr>
        <w:spacing w:line="320" w:lineRule="atLeast"/>
        <w:ind w:left="2127" w:hanging="426"/>
        <w:rPr>
          <w:rFonts w:asciiTheme="minorHAnsi" w:hAnsiTheme="minorHAnsi" w:cstheme="minorHAnsi"/>
          <w:sz w:val="24"/>
          <w:szCs w:val="24"/>
        </w:rPr>
      </w:pPr>
      <w:r w:rsidRPr="00AD6472">
        <w:rPr>
          <w:rFonts w:asciiTheme="minorHAnsi" w:hAnsiTheme="minorHAnsi" w:cstheme="minorHAnsi"/>
          <w:sz w:val="24"/>
          <w:szCs w:val="24"/>
        </w:rPr>
        <w:t>Is there any requirement on Wi-Fi network inside the lift?</w:t>
      </w:r>
    </w:p>
    <w:p w14:paraId="2C8DC944" w14:textId="11E74B73" w:rsidR="00551BDA" w:rsidRPr="00002DCA" w:rsidRDefault="0058277A" w:rsidP="00AD6472">
      <w:pPr>
        <w:pStyle w:val="a7"/>
        <w:spacing w:line="320" w:lineRule="atLeast"/>
        <w:ind w:left="2127" w:firstLine="0"/>
        <w:rPr>
          <w:rFonts w:asciiTheme="minorHAnsi" w:hAnsiTheme="minorHAnsi" w:cstheme="minorHAnsi"/>
          <w:sz w:val="24"/>
          <w:szCs w:val="24"/>
        </w:rPr>
      </w:pPr>
      <w:r w:rsidRPr="00AD6472">
        <w:rPr>
          <w:rFonts w:asciiTheme="minorHAnsi" w:hAnsiTheme="minorHAnsi" w:cstheme="minorHAnsi"/>
          <w:sz w:val="24"/>
          <w:szCs w:val="24"/>
        </w:rPr>
        <w:t xml:space="preserve">If yes, please state in details how </w:t>
      </w:r>
      <w:r w:rsidR="00872960" w:rsidRPr="00AD6472">
        <w:rPr>
          <w:rFonts w:asciiTheme="minorHAnsi" w:hAnsiTheme="minorHAnsi" w:cstheme="minorHAnsi"/>
          <w:sz w:val="24"/>
          <w:szCs w:val="24"/>
        </w:rPr>
        <w:t xml:space="preserve">the </w:t>
      </w:r>
      <w:r w:rsidRPr="00AD6472">
        <w:rPr>
          <w:rFonts w:asciiTheme="minorHAnsi" w:hAnsiTheme="minorHAnsi" w:cstheme="minorHAnsi"/>
          <w:sz w:val="24"/>
          <w:szCs w:val="24"/>
        </w:rPr>
        <w:t>Wi-Fi network can facilitate the workflow.</w:t>
      </w:r>
    </w:p>
    <w:p w14:paraId="62F658D9" w14:textId="5AC15B63" w:rsidR="00724D53" w:rsidRPr="00002DCA" w:rsidRDefault="007A133C" w:rsidP="00AD6472">
      <w:pPr>
        <w:pStyle w:val="a7"/>
        <w:numPr>
          <w:ilvl w:val="2"/>
          <w:numId w:val="4"/>
        </w:numPr>
        <w:spacing w:line="320" w:lineRule="atLeast"/>
        <w:ind w:left="2127" w:hanging="426"/>
        <w:rPr>
          <w:rFonts w:asciiTheme="minorHAnsi" w:hAnsiTheme="minorHAnsi" w:cstheme="minorHAnsi"/>
          <w:sz w:val="24"/>
          <w:szCs w:val="24"/>
        </w:rPr>
      </w:pPr>
      <w:r w:rsidRPr="00AD6472">
        <w:rPr>
          <w:rFonts w:asciiTheme="minorHAnsi" w:eastAsia="細明體" w:hAnsiTheme="minorHAnsi" w:cstheme="minorHAnsi"/>
          <w:sz w:val="24"/>
          <w:szCs w:val="24"/>
          <w:lang w:eastAsia="zh-TW"/>
        </w:rPr>
        <w:t xml:space="preserve">How the </w:t>
      </w:r>
      <w:r w:rsidR="00724D53" w:rsidRPr="00AD6472">
        <w:rPr>
          <w:rFonts w:asciiTheme="minorHAnsi" w:eastAsia="細明體" w:hAnsiTheme="minorHAnsi" w:cstheme="minorHAnsi"/>
          <w:sz w:val="24"/>
          <w:szCs w:val="24"/>
          <w:lang w:eastAsia="zh-TW"/>
        </w:rPr>
        <w:t xml:space="preserve">testing performed when there is </w:t>
      </w:r>
      <w:r w:rsidRPr="00AD6472">
        <w:rPr>
          <w:rFonts w:asciiTheme="minorHAnsi" w:eastAsia="細明體" w:hAnsiTheme="minorHAnsi" w:cstheme="minorHAnsi"/>
          <w:sz w:val="24"/>
          <w:szCs w:val="24"/>
          <w:lang w:eastAsia="zh-TW"/>
        </w:rPr>
        <w:t xml:space="preserve">a </w:t>
      </w:r>
      <w:r w:rsidR="00724D53" w:rsidRPr="00AD6472">
        <w:rPr>
          <w:rFonts w:asciiTheme="minorHAnsi" w:eastAsia="細明體" w:hAnsiTheme="minorHAnsi" w:cstheme="minorHAnsi"/>
          <w:sz w:val="24"/>
          <w:szCs w:val="24"/>
          <w:lang w:eastAsia="zh-TW"/>
        </w:rPr>
        <w:t>new version of AMR system software</w:t>
      </w:r>
      <w:r w:rsidR="007E79D6" w:rsidRPr="00AD6472">
        <w:rPr>
          <w:rFonts w:asciiTheme="minorHAnsi" w:eastAsia="細明體" w:hAnsiTheme="minorHAnsi" w:cstheme="minorHAnsi"/>
          <w:sz w:val="24"/>
          <w:szCs w:val="24"/>
          <w:lang w:eastAsia="zh-TW"/>
        </w:rPr>
        <w:t>?</w:t>
      </w:r>
      <w:r w:rsidR="00724D53" w:rsidRPr="00AD6472">
        <w:rPr>
          <w:rFonts w:asciiTheme="minorHAnsi" w:eastAsia="細明體" w:hAnsiTheme="minorHAnsi" w:cstheme="minorHAnsi"/>
          <w:sz w:val="24"/>
          <w:szCs w:val="24"/>
          <w:lang w:eastAsia="zh-TW"/>
        </w:rPr>
        <w:t xml:space="preserve">  </w:t>
      </w:r>
      <w:r w:rsidR="00620105" w:rsidRPr="00AD6472">
        <w:rPr>
          <w:rFonts w:asciiTheme="minorHAnsi" w:eastAsia="細明體" w:hAnsiTheme="minorHAnsi" w:cstheme="minorHAnsi"/>
          <w:sz w:val="24"/>
          <w:szCs w:val="24"/>
          <w:lang w:eastAsia="zh-TW"/>
        </w:rPr>
        <w:t>Is</w:t>
      </w:r>
      <w:r w:rsidR="00724D53" w:rsidRPr="00AD6472">
        <w:rPr>
          <w:rFonts w:asciiTheme="minorHAnsi" w:eastAsia="細明體" w:hAnsiTheme="minorHAnsi" w:cstheme="minorHAnsi"/>
          <w:sz w:val="24"/>
          <w:szCs w:val="24"/>
          <w:lang w:eastAsia="zh-TW"/>
        </w:rPr>
        <w:t xml:space="preserve"> there any testing facility before </w:t>
      </w:r>
      <w:r w:rsidRPr="00AD6472">
        <w:rPr>
          <w:rFonts w:asciiTheme="minorHAnsi" w:eastAsia="細明體" w:hAnsiTheme="minorHAnsi" w:cstheme="minorHAnsi"/>
          <w:sz w:val="24"/>
          <w:szCs w:val="24"/>
          <w:lang w:eastAsia="zh-TW"/>
        </w:rPr>
        <w:t xml:space="preserve">the </w:t>
      </w:r>
      <w:r w:rsidR="00724D53" w:rsidRPr="00AD6472">
        <w:rPr>
          <w:rFonts w:asciiTheme="minorHAnsi" w:eastAsia="細明體" w:hAnsiTheme="minorHAnsi" w:cstheme="minorHAnsi"/>
          <w:sz w:val="24"/>
          <w:szCs w:val="24"/>
          <w:lang w:eastAsia="zh-TW"/>
        </w:rPr>
        <w:t>new version is applied</w:t>
      </w:r>
      <w:r w:rsidR="00CB7A76" w:rsidRPr="00AD6472">
        <w:rPr>
          <w:rFonts w:asciiTheme="minorHAnsi" w:eastAsia="細明體" w:hAnsiTheme="minorHAnsi" w:cstheme="minorHAnsi"/>
          <w:sz w:val="24"/>
          <w:szCs w:val="24"/>
          <w:lang w:eastAsia="zh-TW"/>
        </w:rPr>
        <w:t xml:space="preserve"> to production environment</w:t>
      </w:r>
      <w:r w:rsidR="00724D53" w:rsidRPr="00002DCA">
        <w:rPr>
          <w:rFonts w:asciiTheme="minorHAnsi" w:eastAsiaTheme="minorEastAsia" w:hAnsiTheme="minorHAnsi" w:cstheme="minorHAnsi"/>
          <w:sz w:val="24"/>
          <w:szCs w:val="24"/>
          <w:lang w:eastAsia="zh-TW"/>
        </w:rPr>
        <w:t>?</w:t>
      </w:r>
    </w:p>
    <w:p w14:paraId="2B1236ED" w14:textId="46DBBE6E" w:rsidR="0077400E" w:rsidRPr="00AD6472" w:rsidRDefault="0077400E" w:rsidP="00AD6472">
      <w:pPr>
        <w:pStyle w:val="a7"/>
        <w:numPr>
          <w:ilvl w:val="2"/>
          <w:numId w:val="4"/>
        </w:numPr>
        <w:spacing w:line="320" w:lineRule="atLeast"/>
        <w:ind w:left="2127" w:hanging="426"/>
        <w:rPr>
          <w:rFonts w:asciiTheme="minorHAnsi" w:hAnsiTheme="minorHAnsi" w:cstheme="minorHAnsi"/>
          <w:sz w:val="24"/>
          <w:szCs w:val="24"/>
        </w:rPr>
      </w:pPr>
      <w:r w:rsidRPr="00AD6472">
        <w:rPr>
          <w:rFonts w:asciiTheme="minorHAnsi" w:eastAsia="細明體" w:hAnsiTheme="minorHAnsi" w:cstheme="minorHAnsi"/>
          <w:sz w:val="24"/>
          <w:szCs w:val="24"/>
          <w:lang w:eastAsia="zh-TW"/>
        </w:rPr>
        <w:t xml:space="preserve">The </w:t>
      </w:r>
      <w:r w:rsidR="00724D53" w:rsidRPr="00AD6472">
        <w:rPr>
          <w:rFonts w:asciiTheme="minorHAnsi" w:eastAsia="細明體" w:hAnsiTheme="minorHAnsi" w:cstheme="minorHAnsi"/>
          <w:sz w:val="24"/>
          <w:szCs w:val="24"/>
          <w:lang w:eastAsia="zh-TW"/>
        </w:rPr>
        <w:t xml:space="preserve">IT security measure of the AMR system </w:t>
      </w:r>
      <w:r w:rsidRPr="00AD6472">
        <w:rPr>
          <w:rFonts w:asciiTheme="minorHAnsi" w:eastAsia="細明體" w:hAnsiTheme="minorHAnsi" w:cstheme="minorHAnsi"/>
          <w:sz w:val="24"/>
          <w:szCs w:val="24"/>
          <w:lang w:eastAsia="zh-TW"/>
        </w:rPr>
        <w:t xml:space="preserve">on different </w:t>
      </w:r>
      <w:r w:rsidR="008673DB" w:rsidRPr="00AD6472">
        <w:rPr>
          <w:rFonts w:asciiTheme="minorHAnsi" w:eastAsia="細明體" w:hAnsiTheme="minorHAnsi" w:cstheme="minorHAnsi"/>
          <w:sz w:val="24"/>
          <w:szCs w:val="24"/>
          <w:lang w:eastAsia="zh-TW"/>
        </w:rPr>
        <w:t xml:space="preserve">security </w:t>
      </w:r>
      <w:r w:rsidRPr="00AD6472">
        <w:rPr>
          <w:rFonts w:asciiTheme="minorHAnsi" w:eastAsia="細明體" w:hAnsiTheme="minorHAnsi" w:cstheme="minorHAnsi"/>
          <w:sz w:val="24"/>
          <w:szCs w:val="24"/>
          <w:lang w:eastAsia="zh-TW"/>
        </w:rPr>
        <w:t>areas,</w:t>
      </w:r>
    </w:p>
    <w:p w14:paraId="27F50902" w14:textId="40D5549C" w:rsidR="0077400E" w:rsidRPr="00AD6472" w:rsidRDefault="00724D53" w:rsidP="00AD6472">
      <w:pPr>
        <w:pStyle w:val="a7"/>
        <w:numPr>
          <w:ilvl w:val="0"/>
          <w:numId w:val="11"/>
        </w:numPr>
        <w:spacing w:line="320" w:lineRule="atLeast"/>
        <w:ind w:left="2694" w:hanging="426"/>
        <w:rPr>
          <w:rFonts w:asciiTheme="minorHAnsi" w:hAnsiTheme="minorHAnsi" w:cstheme="minorHAnsi"/>
          <w:sz w:val="24"/>
          <w:szCs w:val="24"/>
        </w:rPr>
      </w:pPr>
      <w:r w:rsidRPr="00AD6472">
        <w:rPr>
          <w:rFonts w:asciiTheme="minorHAnsi" w:eastAsia="細明體" w:hAnsiTheme="minorHAnsi" w:cstheme="minorHAnsi"/>
          <w:sz w:val="24"/>
          <w:szCs w:val="24"/>
          <w:lang w:eastAsia="zh-TW"/>
        </w:rPr>
        <w:t>System security: server hardening policy, installation of latest anti-virus program and security patches, regular security scanning</w:t>
      </w:r>
      <w:r w:rsidR="007F01F3" w:rsidRPr="00AD6472">
        <w:rPr>
          <w:rFonts w:asciiTheme="minorHAnsi" w:eastAsia="細明體" w:hAnsiTheme="minorHAnsi" w:cstheme="minorHAnsi"/>
          <w:sz w:val="24"/>
          <w:szCs w:val="24"/>
          <w:lang w:eastAsia="zh-TW"/>
        </w:rPr>
        <w:t>;</w:t>
      </w:r>
    </w:p>
    <w:p w14:paraId="5E3506C3" w14:textId="6AF2730D" w:rsidR="0077400E" w:rsidRPr="00AD6472" w:rsidRDefault="00724D53" w:rsidP="00AD6472">
      <w:pPr>
        <w:pStyle w:val="a7"/>
        <w:numPr>
          <w:ilvl w:val="0"/>
          <w:numId w:val="11"/>
        </w:numPr>
        <w:spacing w:line="320" w:lineRule="atLeast"/>
        <w:ind w:left="2694" w:hanging="426"/>
        <w:rPr>
          <w:rFonts w:asciiTheme="minorHAnsi" w:hAnsiTheme="minorHAnsi" w:cstheme="minorHAnsi"/>
          <w:sz w:val="24"/>
          <w:szCs w:val="24"/>
        </w:rPr>
      </w:pPr>
      <w:r w:rsidRPr="00AD6472">
        <w:rPr>
          <w:rFonts w:asciiTheme="minorHAnsi" w:eastAsia="細明體" w:hAnsiTheme="minorHAnsi" w:cstheme="minorHAnsi"/>
          <w:sz w:val="24"/>
          <w:szCs w:val="24"/>
          <w:lang w:eastAsia="zh-TW"/>
        </w:rPr>
        <w:t>Data security: relevant data protection in accordance with Government security regulations</w:t>
      </w:r>
      <w:r w:rsidR="003D0545" w:rsidRPr="00AD6472">
        <w:rPr>
          <w:rFonts w:asciiTheme="minorHAnsi" w:eastAsia="細明體" w:hAnsiTheme="minorHAnsi" w:cstheme="minorHAnsi"/>
          <w:sz w:val="24"/>
          <w:szCs w:val="24"/>
          <w:lang w:eastAsia="zh-TW"/>
        </w:rPr>
        <w:t xml:space="preserve"> (e.g., data encryption)</w:t>
      </w:r>
      <w:r w:rsidR="007F01F3" w:rsidRPr="00AD6472">
        <w:rPr>
          <w:rFonts w:asciiTheme="minorHAnsi" w:eastAsia="細明體" w:hAnsiTheme="minorHAnsi" w:cstheme="minorHAnsi"/>
          <w:sz w:val="24"/>
          <w:szCs w:val="24"/>
          <w:lang w:eastAsia="zh-TW"/>
        </w:rPr>
        <w:t>;</w:t>
      </w:r>
    </w:p>
    <w:p w14:paraId="5391F230" w14:textId="6AD655F7" w:rsidR="0077400E" w:rsidRPr="00AD6472" w:rsidRDefault="00724D53" w:rsidP="00AD6472">
      <w:pPr>
        <w:pStyle w:val="a7"/>
        <w:numPr>
          <w:ilvl w:val="0"/>
          <w:numId w:val="11"/>
        </w:numPr>
        <w:spacing w:line="320" w:lineRule="atLeast"/>
        <w:ind w:left="2694" w:hanging="426"/>
        <w:rPr>
          <w:rFonts w:asciiTheme="minorHAnsi" w:hAnsiTheme="minorHAnsi" w:cstheme="minorHAnsi"/>
          <w:sz w:val="24"/>
          <w:szCs w:val="24"/>
        </w:rPr>
      </w:pPr>
      <w:r w:rsidRPr="00AD6472">
        <w:rPr>
          <w:rFonts w:asciiTheme="minorHAnsi" w:eastAsia="細明體" w:hAnsiTheme="minorHAnsi" w:cstheme="minorHAnsi"/>
          <w:sz w:val="24"/>
          <w:szCs w:val="24"/>
          <w:lang w:eastAsia="zh-TW"/>
        </w:rPr>
        <w:t>Application security: proper access control and audit logs</w:t>
      </w:r>
      <w:r w:rsidR="007F01F3" w:rsidRPr="00AD6472">
        <w:rPr>
          <w:rFonts w:asciiTheme="minorHAnsi" w:eastAsia="細明體" w:hAnsiTheme="minorHAnsi" w:cstheme="minorHAnsi"/>
          <w:sz w:val="24"/>
          <w:szCs w:val="24"/>
          <w:lang w:eastAsia="zh-TW"/>
        </w:rPr>
        <w:t>;</w:t>
      </w:r>
    </w:p>
    <w:p w14:paraId="1FBB5C11" w14:textId="37DBB46B" w:rsidR="00724D53" w:rsidRPr="00002DCA" w:rsidRDefault="00724D53" w:rsidP="00AD6472">
      <w:pPr>
        <w:pStyle w:val="a7"/>
        <w:numPr>
          <w:ilvl w:val="0"/>
          <w:numId w:val="11"/>
        </w:numPr>
        <w:spacing w:line="320" w:lineRule="atLeast"/>
        <w:ind w:left="2694" w:hanging="426"/>
        <w:rPr>
          <w:rFonts w:asciiTheme="minorHAnsi" w:hAnsiTheme="minorHAnsi" w:cstheme="minorHAnsi"/>
          <w:sz w:val="24"/>
          <w:szCs w:val="24"/>
        </w:rPr>
      </w:pPr>
      <w:r w:rsidRPr="00AD6472">
        <w:rPr>
          <w:rFonts w:asciiTheme="minorHAnsi" w:eastAsia="細明體" w:hAnsiTheme="minorHAnsi" w:cstheme="minorHAnsi"/>
          <w:sz w:val="24"/>
          <w:szCs w:val="24"/>
          <w:lang w:eastAsia="zh-TW"/>
        </w:rPr>
        <w:t>Network security: unauthorised network connection</w:t>
      </w:r>
      <w:r w:rsidR="00FC1883" w:rsidRPr="00AD6472">
        <w:rPr>
          <w:rFonts w:asciiTheme="minorHAnsi" w:eastAsia="細明體" w:hAnsiTheme="minorHAnsi" w:cstheme="minorHAnsi"/>
          <w:sz w:val="24"/>
          <w:szCs w:val="24"/>
          <w:lang w:eastAsia="zh-TW"/>
        </w:rPr>
        <w:t>,</w:t>
      </w:r>
      <w:r w:rsidRPr="00AD6472">
        <w:rPr>
          <w:rFonts w:asciiTheme="minorHAnsi" w:eastAsia="細明體" w:hAnsiTheme="minorHAnsi" w:cstheme="minorHAnsi"/>
          <w:sz w:val="24"/>
          <w:szCs w:val="24"/>
          <w:lang w:eastAsia="zh-TW"/>
        </w:rPr>
        <w:t xml:space="preserve"> such as connection to external parties</w:t>
      </w:r>
      <w:r w:rsidR="00FC1883" w:rsidRPr="00AD6472">
        <w:rPr>
          <w:rFonts w:asciiTheme="minorHAnsi" w:eastAsia="細明體" w:hAnsiTheme="minorHAnsi" w:cstheme="minorHAnsi"/>
          <w:sz w:val="24"/>
          <w:szCs w:val="24"/>
          <w:lang w:eastAsia="zh-TW"/>
        </w:rPr>
        <w:t>,</w:t>
      </w:r>
      <w:r w:rsidRPr="00AD6472">
        <w:rPr>
          <w:rFonts w:asciiTheme="minorHAnsi" w:eastAsia="細明體" w:hAnsiTheme="minorHAnsi" w:cstheme="minorHAnsi"/>
          <w:sz w:val="24"/>
          <w:szCs w:val="24"/>
          <w:lang w:eastAsia="zh-TW"/>
        </w:rPr>
        <w:t xml:space="preserve"> is prohibited</w:t>
      </w:r>
      <w:r w:rsidR="007F01F3" w:rsidRPr="00AD6472">
        <w:rPr>
          <w:rFonts w:asciiTheme="minorHAnsi" w:eastAsia="細明體" w:hAnsiTheme="minorHAnsi" w:cstheme="minorHAnsi"/>
          <w:sz w:val="24"/>
          <w:szCs w:val="24"/>
          <w:lang w:eastAsia="zh-TW"/>
        </w:rPr>
        <w:t>.</w:t>
      </w:r>
    </w:p>
    <w:p w14:paraId="03A8A03B" w14:textId="77777777" w:rsidR="00AD3011" w:rsidRPr="00002DCA" w:rsidRDefault="00AD3011" w:rsidP="00AD3011">
      <w:pPr>
        <w:pStyle w:val="a7"/>
        <w:spacing w:line="320" w:lineRule="atLeast"/>
        <w:ind w:left="1418" w:firstLine="0"/>
        <w:rPr>
          <w:rFonts w:asciiTheme="minorHAnsi" w:hAnsiTheme="minorHAnsi" w:cstheme="minorHAnsi"/>
          <w:sz w:val="24"/>
          <w:szCs w:val="24"/>
        </w:rPr>
      </w:pPr>
    </w:p>
    <w:p w14:paraId="3162BD65" w14:textId="16893B9A" w:rsidR="00724D53" w:rsidRPr="00002DCA" w:rsidRDefault="00724D53" w:rsidP="00724D53">
      <w:pPr>
        <w:pStyle w:val="a7"/>
        <w:numPr>
          <w:ilvl w:val="2"/>
          <w:numId w:val="1"/>
        </w:numPr>
        <w:spacing w:line="320" w:lineRule="atLeast"/>
        <w:ind w:left="1701" w:hanging="708"/>
        <w:rPr>
          <w:rFonts w:asciiTheme="minorHAnsi" w:hAnsiTheme="minorHAnsi" w:cstheme="minorHAnsi"/>
          <w:sz w:val="24"/>
          <w:szCs w:val="24"/>
        </w:rPr>
      </w:pPr>
      <w:r w:rsidRPr="00002DCA">
        <w:rPr>
          <w:rFonts w:asciiTheme="minorHAnsi" w:eastAsiaTheme="minorEastAsia" w:hAnsiTheme="minorHAnsi" w:cstheme="minorHAnsi"/>
          <w:sz w:val="24"/>
          <w:szCs w:val="24"/>
          <w:lang w:eastAsia="zh-TW"/>
        </w:rPr>
        <w:t>Breakdown on detailed assignment of tasks among the 25 nos</w:t>
      </w:r>
      <w:r w:rsidR="000501E4" w:rsidRPr="00002DCA">
        <w:rPr>
          <w:rFonts w:asciiTheme="minorHAnsi" w:eastAsiaTheme="minorEastAsia" w:hAnsiTheme="minorHAnsi" w:cstheme="minorHAnsi"/>
          <w:sz w:val="24"/>
          <w:szCs w:val="24"/>
          <w:lang w:eastAsia="zh-TW"/>
        </w:rPr>
        <w:t>.</w:t>
      </w:r>
      <w:r w:rsidRPr="00002DCA">
        <w:rPr>
          <w:rFonts w:asciiTheme="minorHAnsi" w:eastAsiaTheme="minorEastAsia" w:hAnsiTheme="minorHAnsi" w:cstheme="minorHAnsi"/>
          <w:sz w:val="24"/>
          <w:szCs w:val="24"/>
          <w:lang w:eastAsia="zh-TW"/>
        </w:rPr>
        <w:t xml:space="preserve"> of AMR</w:t>
      </w:r>
    </w:p>
    <w:p w14:paraId="34089A5E" w14:textId="4E509AC4" w:rsidR="00724D53" w:rsidRPr="00002DCA" w:rsidRDefault="00724D53" w:rsidP="00AD6472">
      <w:pPr>
        <w:pStyle w:val="a7"/>
        <w:numPr>
          <w:ilvl w:val="2"/>
          <w:numId w:val="5"/>
        </w:numPr>
        <w:spacing w:line="320" w:lineRule="atLeast"/>
        <w:rPr>
          <w:rFonts w:asciiTheme="minorHAnsi" w:hAnsiTheme="minorHAnsi" w:cstheme="minorHAnsi"/>
          <w:sz w:val="24"/>
          <w:szCs w:val="24"/>
        </w:rPr>
      </w:pPr>
      <w:r w:rsidRPr="00002DCA">
        <w:rPr>
          <w:rFonts w:asciiTheme="minorHAnsi" w:eastAsiaTheme="minorEastAsia" w:hAnsiTheme="minorHAnsi" w:cstheme="minorHAnsi"/>
          <w:sz w:val="24"/>
          <w:szCs w:val="24"/>
          <w:lang w:eastAsia="zh-TW"/>
        </w:rPr>
        <w:t>proposed numbers of AMR for serving clean items</w:t>
      </w:r>
    </w:p>
    <w:p w14:paraId="4916D759" w14:textId="2600B233" w:rsidR="00724D53" w:rsidRPr="00002DCA" w:rsidRDefault="00724D53" w:rsidP="00AD6472">
      <w:pPr>
        <w:pStyle w:val="a7"/>
        <w:numPr>
          <w:ilvl w:val="2"/>
          <w:numId w:val="5"/>
        </w:numPr>
        <w:spacing w:line="320" w:lineRule="atLeast"/>
        <w:rPr>
          <w:rFonts w:asciiTheme="minorHAnsi" w:hAnsiTheme="minorHAnsi" w:cstheme="minorHAnsi"/>
          <w:sz w:val="24"/>
          <w:szCs w:val="24"/>
        </w:rPr>
      </w:pPr>
      <w:r w:rsidRPr="00002DCA">
        <w:rPr>
          <w:rFonts w:asciiTheme="minorHAnsi" w:eastAsiaTheme="minorEastAsia" w:hAnsiTheme="minorHAnsi" w:cstheme="minorHAnsi"/>
          <w:sz w:val="24"/>
          <w:szCs w:val="24"/>
          <w:lang w:eastAsia="zh-TW"/>
        </w:rPr>
        <w:t>proposed numbers of AMR for serving clean items with built-in drawers</w:t>
      </w:r>
    </w:p>
    <w:p w14:paraId="0C504AF3" w14:textId="227603FF" w:rsidR="00724D53" w:rsidRPr="00002DCA" w:rsidRDefault="00724D53" w:rsidP="00AD6472">
      <w:pPr>
        <w:pStyle w:val="a7"/>
        <w:numPr>
          <w:ilvl w:val="2"/>
          <w:numId w:val="5"/>
        </w:numPr>
        <w:spacing w:line="320" w:lineRule="atLeast"/>
        <w:rPr>
          <w:rFonts w:asciiTheme="minorHAnsi" w:hAnsiTheme="minorHAnsi" w:cstheme="minorHAnsi"/>
          <w:sz w:val="24"/>
          <w:szCs w:val="24"/>
        </w:rPr>
      </w:pPr>
      <w:r w:rsidRPr="00002DCA">
        <w:rPr>
          <w:rFonts w:asciiTheme="minorHAnsi" w:eastAsiaTheme="minorEastAsia" w:hAnsiTheme="minorHAnsi" w:cstheme="minorHAnsi"/>
          <w:sz w:val="24"/>
          <w:szCs w:val="24"/>
          <w:lang w:eastAsia="zh-TW"/>
        </w:rPr>
        <w:t>proposed numbers of AMR for serving dirty items</w:t>
      </w:r>
    </w:p>
    <w:p w14:paraId="7F58090A" w14:textId="7B7595CD" w:rsidR="00724D53" w:rsidRPr="00002DCA" w:rsidRDefault="00724D53" w:rsidP="00AD6472">
      <w:pPr>
        <w:pStyle w:val="a7"/>
        <w:numPr>
          <w:ilvl w:val="2"/>
          <w:numId w:val="5"/>
        </w:numPr>
        <w:spacing w:line="320" w:lineRule="atLeast"/>
        <w:rPr>
          <w:rFonts w:asciiTheme="minorHAnsi" w:hAnsiTheme="minorHAnsi" w:cstheme="minorHAnsi"/>
          <w:sz w:val="24"/>
          <w:szCs w:val="24"/>
        </w:rPr>
      </w:pPr>
      <w:r w:rsidRPr="00002DCA">
        <w:rPr>
          <w:rFonts w:asciiTheme="minorHAnsi" w:eastAsiaTheme="minorEastAsia" w:hAnsiTheme="minorHAnsi" w:cstheme="minorHAnsi"/>
          <w:sz w:val="24"/>
          <w:szCs w:val="24"/>
          <w:lang w:eastAsia="zh-TW"/>
        </w:rPr>
        <w:t>proposed numbers of AMR for ad-hoc item delivery</w:t>
      </w:r>
    </w:p>
    <w:p w14:paraId="6F5FD0BF" w14:textId="606696B2" w:rsidR="00724D53" w:rsidRPr="00002DCA" w:rsidRDefault="00724D53" w:rsidP="00AD6472">
      <w:pPr>
        <w:pStyle w:val="a7"/>
        <w:numPr>
          <w:ilvl w:val="2"/>
          <w:numId w:val="5"/>
        </w:numPr>
        <w:spacing w:line="320" w:lineRule="atLeast"/>
        <w:rPr>
          <w:rFonts w:asciiTheme="minorHAnsi" w:hAnsiTheme="minorHAnsi" w:cstheme="minorHAnsi"/>
          <w:sz w:val="24"/>
          <w:szCs w:val="24"/>
        </w:rPr>
      </w:pPr>
      <w:r w:rsidRPr="00002DCA">
        <w:rPr>
          <w:rFonts w:asciiTheme="minorHAnsi" w:eastAsiaTheme="minorEastAsia" w:hAnsiTheme="minorHAnsi" w:cstheme="minorHAnsi"/>
          <w:sz w:val="24"/>
          <w:szCs w:val="24"/>
          <w:lang w:eastAsia="zh-TW"/>
        </w:rPr>
        <w:t>proposed numbers of AMR for ad-hoc item delivery with built-in drawers</w:t>
      </w:r>
    </w:p>
    <w:p w14:paraId="49D82300" w14:textId="31F68901" w:rsidR="00724D53" w:rsidRPr="00002DCA" w:rsidRDefault="00724D53" w:rsidP="00AD6472">
      <w:pPr>
        <w:pStyle w:val="a7"/>
        <w:numPr>
          <w:ilvl w:val="2"/>
          <w:numId w:val="5"/>
        </w:numPr>
        <w:spacing w:line="320" w:lineRule="atLeast"/>
        <w:rPr>
          <w:rFonts w:asciiTheme="minorHAnsi" w:hAnsiTheme="minorHAnsi" w:cstheme="minorHAnsi"/>
          <w:sz w:val="24"/>
          <w:szCs w:val="24"/>
        </w:rPr>
      </w:pPr>
      <w:r w:rsidRPr="00002DCA">
        <w:rPr>
          <w:rFonts w:asciiTheme="minorHAnsi" w:eastAsiaTheme="minorEastAsia" w:hAnsiTheme="minorHAnsi" w:cstheme="minorHAnsi"/>
          <w:sz w:val="24"/>
          <w:szCs w:val="24"/>
          <w:lang w:eastAsia="zh-TW"/>
        </w:rPr>
        <w:t>proposed numbers of AMR for stand-by / spare capacity (if required)</w:t>
      </w:r>
    </w:p>
    <w:p w14:paraId="7717AB35" w14:textId="59F2BF48" w:rsidR="00AD3011" w:rsidRPr="00AD6472" w:rsidRDefault="00724D53" w:rsidP="00AD6472">
      <w:pPr>
        <w:pStyle w:val="a7"/>
        <w:numPr>
          <w:ilvl w:val="2"/>
          <w:numId w:val="5"/>
        </w:numPr>
        <w:spacing w:line="320" w:lineRule="atLeast"/>
        <w:rPr>
          <w:rFonts w:asciiTheme="minorHAnsi" w:hAnsiTheme="minorHAnsi" w:cstheme="minorHAnsi"/>
          <w:sz w:val="24"/>
          <w:szCs w:val="24"/>
        </w:rPr>
      </w:pPr>
      <w:r w:rsidRPr="00002DCA">
        <w:rPr>
          <w:rFonts w:asciiTheme="minorHAnsi" w:eastAsiaTheme="minorEastAsia" w:hAnsiTheme="minorHAnsi" w:cstheme="minorHAnsi"/>
          <w:sz w:val="24"/>
          <w:szCs w:val="24"/>
          <w:lang w:eastAsia="zh-TW"/>
        </w:rPr>
        <w:t>specification for each type of trolley or cart base involved</w:t>
      </w:r>
    </w:p>
    <w:p w14:paraId="1BE5EADD" w14:textId="50A117C7" w:rsidR="00290151" w:rsidRPr="00002DCA" w:rsidRDefault="00290151" w:rsidP="00AD6472">
      <w:pPr>
        <w:pStyle w:val="a7"/>
        <w:numPr>
          <w:ilvl w:val="2"/>
          <w:numId w:val="5"/>
        </w:numPr>
        <w:spacing w:line="320" w:lineRule="atLeast"/>
        <w:rPr>
          <w:rFonts w:asciiTheme="minorHAnsi" w:hAnsiTheme="minorHAnsi" w:cstheme="minorHAnsi"/>
          <w:sz w:val="24"/>
          <w:szCs w:val="24"/>
        </w:rPr>
      </w:pPr>
      <w:r w:rsidRPr="00002DCA">
        <w:rPr>
          <w:rFonts w:asciiTheme="minorHAnsi" w:eastAsiaTheme="minorEastAsia" w:hAnsiTheme="minorHAnsi" w:cstheme="minorHAnsi"/>
          <w:sz w:val="24"/>
          <w:szCs w:val="24"/>
          <w:lang w:eastAsia="zh-TW"/>
        </w:rPr>
        <w:t xml:space="preserve">specification of the AMR for delivery of garbage bin as stipulated in paragraph 5.25 and </w:t>
      </w:r>
      <w:r w:rsidRPr="00AD6472">
        <w:rPr>
          <w:rFonts w:asciiTheme="minorHAnsi" w:eastAsiaTheme="minorEastAsia" w:hAnsiTheme="minorHAnsi" w:cstheme="minorHAnsi"/>
          <w:b/>
          <w:sz w:val="24"/>
          <w:szCs w:val="24"/>
          <w:lang w:eastAsia="zh-TW"/>
        </w:rPr>
        <w:t>Appendix C</w:t>
      </w:r>
      <w:r w:rsidRPr="00002DCA">
        <w:rPr>
          <w:rFonts w:asciiTheme="minorHAnsi" w:eastAsiaTheme="minorEastAsia" w:hAnsiTheme="minorHAnsi" w:cstheme="minorHAnsi"/>
          <w:sz w:val="24"/>
          <w:szCs w:val="24"/>
          <w:lang w:eastAsia="zh-TW"/>
        </w:rPr>
        <w:t xml:space="preserve"> if the AMR is different from others</w:t>
      </w:r>
    </w:p>
    <w:p w14:paraId="03C39B55" w14:textId="4F1A1957" w:rsidR="00724D53" w:rsidRPr="00002DCA" w:rsidRDefault="00724D53" w:rsidP="00AD3011">
      <w:pPr>
        <w:pStyle w:val="a7"/>
        <w:spacing w:line="320" w:lineRule="atLeast"/>
        <w:ind w:left="1418" w:firstLine="0"/>
        <w:rPr>
          <w:rFonts w:asciiTheme="minorHAnsi" w:hAnsiTheme="minorHAnsi" w:cstheme="minorHAnsi"/>
          <w:sz w:val="24"/>
          <w:szCs w:val="24"/>
        </w:rPr>
      </w:pPr>
    </w:p>
    <w:p w14:paraId="3E3AE960" w14:textId="77777777" w:rsidR="00724D53" w:rsidRPr="00AD6472" w:rsidRDefault="00724D53" w:rsidP="00724D53">
      <w:pPr>
        <w:pStyle w:val="a7"/>
        <w:numPr>
          <w:ilvl w:val="2"/>
          <w:numId w:val="1"/>
        </w:numPr>
        <w:spacing w:line="320" w:lineRule="atLeast"/>
        <w:ind w:left="1701" w:hanging="708"/>
        <w:rPr>
          <w:rFonts w:asciiTheme="minorHAnsi" w:hAnsiTheme="minorHAnsi" w:cstheme="minorHAnsi"/>
          <w:sz w:val="24"/>
          <w:szCs w:val="24"/>
        </w:rPr>
      </w:pPr>
      <w:r w:rsidRPr="00002DCA">
        <w:rPr>
          <w:rFonts w:asciiTheme="minorHAnsi" w:hAnsiTheme="minorHAnsi" w:cstheme="minorHAnsi"/>
          <w:sz w:val="24"/>
          <w:szCs w:val="24"/>
        </w:rPr>
        <w:t>Maintenance</w:t>
      </w:r>
    </w:p>
    <w:p w14:paraId="7517E430" w14:textId="1D5F3E20" w:rsidR="00724D53" w:rsidRPr="00002DCA" w:rsidRDefault="00724D53" w:rsidP="00AD6472">
      <w:pPr>
        <w:pStyle w:val="a7"/>
        <w:numPr>
          <w:ilvl w:val="2"/>
          <w:numId w:val="6"/>
        </w:numPr>
        <w:spacing w:line="320" w:lineRule="atLeast"/>
        <w:rPr>
          <w:rFonts w:asciiTheme="minorHAnsi" w:hAnsiTheme="minorHAnsi" w:cstheme="minorHAnsi"/>
          <w:sz w:val="24"/>
          <w:szCs w:val="24"/>
        </w:rPr>
      </w:pPr>
      <w:r w:rsidRPr="00002DCA">
        <w:rPr>
          <w:rFonts w:asciiTheme="minorHAnsi" w:eastAsiaTheme="minorEastAsia" w:hAnsiTheme="minorHAnsi" w:cstheme="minorHAnsi"/>
          <w:sz w:val="24"/>
          <w:szCs w:val="24"/>
          <w:lang w:eastAsia="zh-TW"/>
        </w:rPr>
        <w:t>maintenance schedule of various component(s)</w:t>
      </w:r>
    </w:p>
    <w:p w14:paraId="3099EDE4" w14:textId="2C85C01A" w:rsidR="00724D53" w:rsidRPr="00002DCA" w:rsidRDefault="00724D53" w:rsidP="00AD6472">
      <w:pPr>
        <w:pStyle w:val="a7"/>
        <w:numPr>
          <w:ilvl w:val="2"/>
          <w:numId w:val="6"/>
        </w:numPr>
        <w:spacing w:line="320" w:lineRule="atLeast"/>
        <w:rPr>
          <w:rFonts w:asciiTheme="minorHAnsi" w:hAnsiTheme="minorHAnsi" w:cstheme="minorHAnsi"/>
          <w:sz w:val="24"/>
          <w:szCs w:val="24"/>
        </w:rPr>
      </w:pPr>
      <w:r w:rsidRPr="00002DCA">
        <w:rPr>
          <w:rFonts w:asciiTheme="minorHAnsi" w:eastAsiaTheme="minorEastAsia" w:hAnsiTheme="minorHAnsi" w:cstheme="minorHAnsi"/>
          <w:sz w:val="24"/>
          <w:szCs w:val="24"/>
          <w:lang w:eastAsia="zh-TW"/>
        </w:rPr>
        <w:t xml:space="preserve"> normal life spans of major components in the AMR system</w:t>
      </w:r>
    </w:p>
    <w:p w14:paraId="1C47FF66" w14:textId="5C6E11AE" w:rsidR="00724D53" w:rsidRPr="00002DCA" w:rsidRDefault="00724D53" w:rsidP="00AD6472">
      <w:pPr>
        <w:pStyle w:val="a7"/>
        <w:numPr>
          <w:ilvl w:val="2"/>
          <w:numId w:val="6"/>
        </w:numPr>
        <w:spacing w:line="320" w:lineRule="atLeast"/>
        <w:rPr>
          <w:rFonts w:asciiTheme="minorHAnsi" w:hAnsiTheme="minorHAnsi" w:cstheme="minorHAnsi"/>
          <w:sz w:val="24"/>
          <w:szCs w:val="24"/>
        </w:rPr>
      </w:pPr>
      <w:r w:rsidRPr="00002DCA">
        <w:rPr>
          <w:rFonts w:asciiTheme="minorHAnsi" w:eastAsiaTheme="minorEastAsia" w:hAnsiTheme="minorHAnsi" w:cstheme="minorHAnsi"/>
          <w:sz w:val="24"/>
          <w:szCs w:val="24"/>
          <w:lang w:eastAsia="zh-TW"/>
        </w:rPr>
        <w:t xml:space="preserve"> charging time required for each type of robot</w:t>
      </w:r>
    </w:p>
    <w:p w14:paraId="111DAF0B" w14:textId="4302FA46" w:rsidR="00724D53" w:rsidRPr="00002DCA" w:rsidRDefault="00724D53" w:rsidP="00AD6472">
      <w:pPr>
        <w:pStyle w:val="a7"/>
        <w:numPr>
          <w:ilvl w:val="2"/>
          <w:numId w:val="6"/>
        </w:numPr>
        <w:spacing w:line="320" w:lineRule="atLeast"/>
        <w:rPr>
          <w:rFonts w:asciiTheme="minorHAnsi" w:hAnsiTheme="minorHAnsi" w:cstheme="minorHAnsi"/>
          <w:sz w:val="24"/>
          <w:szCs w:val="24"/>
        </w:rPr>
      </w:pPr>
      <w:r w:rsidRPr="00002DCA">
        <w:rPr>
          <w:rFonts w:asciiTheme="minorHAnsi" w:eastAsiaTheme="minorEastAsia" w:hAnsiTheme="minorHAnsi" w:cstheme="minorHAnsi"/>
          <w:sz w:val="24"/>
          <w:szCs w:val="24"/>
          <w:lang w:eastAsia="zh-TW"/>
        </w:rPr>
        <w:t>normal operation duration, in terms of hours, of the AMR after full charge</w:t>
      </w:r>
    </w:p>
    <w:p w14:paraId="3AD0FB4F" w14:textId="409A7FC5" w:rsidR="00724D53" w:rsidRPr="00002DCA" w:rsidRDefault="00724D53" w:rsidP="00AD6472">
      <w:pPr>
        <w:pStyle w:val="a7"/>
        <w:numPr>
          <w:ilvl w:val="2"/>
          <w:numId w:val="6"/>
        </w:numPr>
        <w:spacing w:line="320" w:lineRule="atLeast"/>
        <w:rPr>
          <w:rFonts w:asciiTheme="minorHAnsi" w:hAnsiTheme="minorHAnsi" w:cstheme="minorHAnsi"/>
          <w:sz w:val="24"/>
          <w:szCs w:val="24"/>
        </w:rPr>
      </w:pPr>
      <w:r w:rsidRPr="00002DCA">
        <w:rPr>
          <w:rFonts w:asciiTheme="minorHAnsi" w:eastAsiaTheme="minorEastAsia" w:hAnsiTheme="minorHAnsi" w:cstheme="minorHAnsi"/>
          <w:sz w:val="24"/>
          <w:szCs w:val="24"/>
          <w:lang w:eastAsia="zh-TW"/>
        </w:rPr>
        <w:t>proposal for user training</w:t>
      </w:r>
    </w:p>
    <w:p w14:paraId="7E45D605" w14:textId="16D39EE3" w:rsidR="00724D53" w:rsidRPr="00002DCA" w:rsidRDefault="00724D53" w:rsidP="00AD6472">
      <w:pPr>
        <w:pStyle w:val="a7"/>
        <w:numPr>
          <w:ilvl w:val="2"/>
          <w:numId w:val="6"/>
        </w:numPr>
        <w:spacing w:line="320" w:lineRule="atLeast"/>
        <w:rPr>
          <w:rFonts w:asciiTheme="minorHAnsi" w:hAnsiTheme="minorHAnsi" w:cstheme="minorHAnsi"/>
          <w:sz w:val="24"/>
          <w:szCs w:val="24"/>
        </w:rPr>
      </w:pPr>
      <w:r w:rsidRPr="00002DCA">
        <w:rPr>
          <w:rFonts w:asciiTheme="minorHAnsi" w:eastAsiaTheme="minorEastAsia" w:hAnsiTheme="minorHAnsi" w:cstheme="minorHAnsi"/>
          <w:sz w:val="24"/>
          <w:szCs w:val="24"/>
          <w:lang w:eastAsia="zh-TW"/>
        </w:rPr>
        <w:t>terms and conditions of warranty</w:t>
      </w:r>
    </w:p>
    <w:p w14:paraId="5830733A" w14:textId="51F1114F" w:rsidR="00724D53" w:rsidRPr="00002DCA" w:rsidRDefault="00724D53" w:rsidP="00AD6472">
      <w:pPr>
        <w:pStyle w:val="a7"/>
        <w:numPr>
          <w:ilvl w:val="2"/>
          <w:numId w:val="6"/>
        </w:numPr>
        <w:spacing w:line="320" w:lineRule="atLeast"/>
        <w:rPr>
          <w:rFonts w:asciiTheme="minorHAnsi" w:hAnsiTheme="minorHAnsi" w:cstheme="minorHAnsi"/>
          <w:sz w:val="24"/>
          <w:szCs w:val="24"/>
        </w:rPr>
      </w:pPr>
      <w:r w:rsidRPr="00002DCA">
        <w:rPr>
          <w:rFonts w:asciiTheme="minorHAnsi" w:eastAsiaTheme="minorEastAsia" w:hAnsiTheme="minorHAnsi" w:cstheme="minorHAnsi"/>
          <w:sz w:val="24"/>
          <w:szCs w:val="24"/>
          <w:lang w:eastAsia="zh-TW"/>
        </w:rPr>
        <w:t xml:space="preserve">estimated maintenance cost </w:t>
      </w:r>
      <w:r w:rsidR="004269E5" w:rsidRPr="00002DCA">
        <w:rPr>
          <w:rFonts w:asciiTheme="minorHAnsi" w:eastAsiaTheme="minorEastAsia" w:hAnsiTheme="minorHAnsi" w:cstheme="minorHAnsi"/>
          <w:sz w:val="24"/>
          <w:szCs w:val="24"/>
          <w:lang w:eastAsia="zh-TW"/>
        </w:rPr>
        <w:t>for one AMR (</w:t>
      </w:r>
      <w:r w:rsidRPr="00002DCA">
        <w:rPr>
          <w:rFonts w:asciiTheme="minorHAnsi" w:eastAsiaTheme="minorEastAsia" w:hAnsiTheme="minorHAnsi" w:cstheme="minorHAnsi"/>
          <w:sz w:val="24"/>
          <w:szCs w:val="24"/>
          <w:lang w:eastAsia="zh-TW"/>
        </w:rPr>
        <w:t>including spare parts with breakdown e.g. accessories, warranty and labour</w:t>
      </w:r>
      <w:r w:rsidR="00BF308B" w:rsidRPr="00002DCA">
        <w:rPr>
          <w:rFonts w:asciiTheme="minorHAnsi" w:eastAsiaTheme="minorEastAsia" w:hAnsiTheme="minorHAnsi" w:cstheme="minorHAnsi"/>
          <w:sz w:val="24"/>
          <w:szCs w:val="24"/>
          <w:lang w:eastAsia="zh-TW"/>
        </w:rPr>
        <w:t>)</w:t>
      </w:r>
      <w:r w:rsidR="004269E5" w:rsidRPr="00002DCA">
        <w:rPr>
          <w:rFonts w:asciiTheme="minorHAnsi" w:eastAsiaTheme="minorEastAsia" w:hAnsiTheme="minorHAnsi" w:cstheme="minorHAnsi"/>
          <w:sz w:val="24"/>
          <w:szCs w:val="24"/>
          <w:lang w:eastAsia="zh-TW"/>
        </w:rPr>
        <w:t xml:space="preserve"> and </w:t>
      </w:r>
      <w:r w:rsidR="00BF308B" w:rsidRPr="00AD6472">
        <w:rPr>
          <w:rFonts w:asciiTheme="minorHAnsi" w:eastAsiaTheme="minorEastAsia" w:hAnsiTheme="minorHAnsi" w:cstheme="minorHAnsi"/>
          <w:sz w:val="24"/>
          <w:szCs w:val="24"/>
          <w:lang w:eastAsia="zh-TW"/>
        </w:rPr>
        <w:t xml:space="preserve">any </w:t>
      </w:r>
      <w:r w:rsidR="004269E5" w:rsidRPr="00002DCA">
        <w:rPr>
          <w:rFonts w:asciiTheme="minorHAnsi" w:eastAsiaTheme="minorEastAsia" w:hAnsiTheme="minorHAnsi" w:cstheme="minorHAnsi"/>
          <w:sz w:val="24"/>
          <w:szCs w:val="24"/>
          <w:lang w:eastAsia="zh-TW"/>
        </w:rPr>
        <w:t>other necessary maintenance</w:t>
      </w:r>
    </w:p>
    <w:p w14:paraId="55C16A2F" w14:textId="77777777" w:rsidR="00724D53" w:rsidRPr="00002DCA" w:rsidRDefault="00724D53" w:rsidP="00724D53">
      <w:pPr>
        <w:pStyle w:val="a7"/>
        <w:spacing w:line="320" w:lineRule="atLeast"/>
        <w:ind w:left="1701" w:firstLine="0"/>
        <w:rPr>
          <w:rFonts w:asciiTheme="minorHAnsi" w:hAnsiTheme="minorHAnsi" w:cstheme="minorHAnsi"/>
          <w:sz w:val="24"/>
          <w:szCs w:val="24"/>
        </w:rPr>
      </w:pPr>
    </w:p>
    <w:p w14:paraId="78137F69" w14:textId="77777777" w:rsidR="00724D53" w:rsidRPr="00002DCA" w:rsidRDefault="00724D53" w:rsidP="00724D53">
      <w:pPr>
        <w:pStyle w:val="a7"/>
        <w:numPr>
          <w:ilvl w:val="0"/>
          <w:numId w:val="1"/>
        </w:numPr>
        <w:spacing w:line="320" w:lineRule="atLeast"/>
        <w:ind w:firstLine="0"/>
        <w:rPr>
          <w:rFonts w:asciiTheme="minorHAnsi" w:hAnsiTheme="minorHAnsi" w:cstheme="minorHAnsi"/>
          <w:sz w:val="24"/>
          <w:szCs w:val="24"/>
        </w:rPr>
      </w:pPr>
      <w:r w:rsidRPr="00002DCA">
        <w:rPr>
          <w:rFonts w:asciiTheme="minorHAnsi" w:eastAsiaTheme="minorEastAsia" w:hAnsiTheme="minorHAnsi" w:cstheme="minorHAnsi"/>
          <w:b/>
          <w:sz w:val="24"/>
          <w:szCs w:val="24"/>
          <w:u w:val="single"/>
          <w:lang w:eastAsia="zh-TW"/>
        </w:rPr>
        <w:t>Estimated initial cost</w:t>
      </w:r>
    </w:p>
    <w:p w14:paraId="1F0BE664" w14:textId="77777777" w:rsidR="00724D53" w:rsidRPr="00002DCA" w:rsidRDefault="00724D53" w:rsidP="00724D53">
      <w:pPr>
        <w:pStyle w:val="a7"/>
        <w:spacing w:line="320" w:lineRule="atLeast"/>
        <w:ind w:left="992" w:firstLine="0"/>
        <w:rPr>
          <w:rFonts w:asciiTheme="minorHAnsi" w:hAnsiTheme="minorHAnsi" w:cstheme="minorHAnsi"/>
          <w:sz w:val="24"/>
          <w:szCs w:val="24"/>
        </w:rPr>
      </w:pPr>
    </w:p>
    <w:p w14:paraId="58506058" w14:textId="711E82B7" w:rsidR="00724D53" w:rsidRPr="00AD6472" w:rsidRDefault="00724D53" w:rsidP="00724D53">
      <w:pPr>
        <w:pStyle w:val="a7"/>
        <w:spacing w:line="320" w:lineRule="atLeast"/>
        <w:ind w:left="992" w:firstLine="0"/>
        <w:rPr>
          <w:rFonts w:asciiTheme="minorHAnsi" w:eastAsiaTheme="minorEastAsia" w:hAnsiTheme="minorHAnsi" w:cstheme="minorHAnsi"/>
          <w:sz w:val="24"/>
          <w:szCs w:val="24"/>
          <w:lang w:eastAsia="zh-TW"/>
        </w:rPr>
      </w:pPr>
      <w:r w:rsidRPr="00002DCA">
        <w:rPr>
          <w:rFonts w:asciiTheme="minorHAnsi" w:hAnsiTheme="minorHAnsi" w:cstheme="minorHAnsi"/>
          <w:sz w:val="24"/>
          <w:szCs w:val="24"/>
        </w:rPr>
        <w:t>Referring to the project overview, setup and operation of the AMR System stated in paragraphs 2, 3</w:t>
      </w:r>
      <w:r w:rsidR="009A2B24" w:rsidRPr="00002DCA">
        <w:rPr>
          <w:rFonts w:asciiTheme="minorHAnsi" w:hAnsiTheme="minorHAnsi" w:cstheme="minorHAnsi"/>
          <w:sz w:val="24"/>
          <w:szCs w:val="24"/>
        </w:rPr>
        <w:t>, 4</w:t>
      </w:r>
      <w:r w:rsidRPr="00002DCA">
        <w:rPr>
          <w:rFonts w:asciiTheme="minorHAnsi" w:hAnsiTheme="minorHAnsi" w:cstheme="minorHAnsi"/>
          <w:sz w:val="24"/>
          <w:szCs w:val="24"/>
        </w:rPr>
        <w:t xml:space="preserve"> and</w:t>
      </w:r>
      <w:r w:rsidR="009A2B24" w:rsidRPr="00002DCA">
        <w:rPr>
          <w:rFonts w:asciiTheme="minorHAnsi" w:hAnsiTheme="minorHAnsi" w:cstheme="minorHAnsi"/>
          <w:sz w:val="24"/>
          <w:szCs w:val="24"/>
        </w:rPr>
        <w:t xml:space="preserve"> 5</w:t>
      </w:r>
      <w:r w:rsidRPr="00002DCA">
        <w:rPr>
          <w:rFonts w:asciiTheme="minorHAnsi" w:hAnsiTheme="minorHAnsi" w:cstheme="minorHAnsi"/>
          <w:sz w:val="24"/>
          <w:szCs w:val="24"/>
        </w:rPr>
        <w:t xml:space="preserve"> in the MSE document, please complete the following table by filling in the quantity and cost.</w:t>
      </w:r>
    </w:p>
    <w:tbl>
      <w:tblPr>
        <w:tblStyle w:val="a9"/>
        <w:tblW w:w="0" w:type="auto"/>
        <w:tblInd w:w="992" w:type="dxa"/>
        <w:tblLook w:val="04A0" w:firstRow="1" w:lastRow="0" w:firstColumn="1" w:lastColumn="0" w:noHBand="0" w:noVBand="1"/>
      </w:tblPr>
      <w:tblGrid>
        <w:gridCol w:w="704"/>
        <w:gridCol w:w="3402"/>
        <w:gridCol w:w="1282"/>
        <w:gridCol w:w="1779"/>
        <w:gridCol w:w="1779"/>
      </w:tblGrid>
      <w:tr w:rsidR="00724D53" w:rsidRPr="00002DCA" w14:paraId="23126151" w14:textId="77777777" w:rsidTr="005C0031">
        <w:tc>
          <w:tcPr>
            <w:tcW w:w="704" w:type="dxa"/>
          </w:tcPr>
          <w:p w14:paraId="1E8CFD4B" w14:textId="77777777"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Item</w:t>
            </w:r>
          </w:p>
        </w:tc>
        <w:tc>
          <w:tcPr>
            <w:tcW w:w="3402" w:type="dxa"/>
          </w:tcPr>
          <w:p w14:paraId="21DDDA40" w14:textId="77777777"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Description</w:t>
            </w:r>
          </w:p>
        </w:tc>
        <w:tc>
          <w:tcPr>
            <w:tcW w:w="1282" w:type="dxa"/>
          </w:tcPr>
          <w:p w14:paraId="570A7EF9" w14:textId="77777777"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Quantity</w:t>
            </w:r>
          </w:p>
        </w:tc>
        <w:tc>
          <w:tcPr>
            <w:tcW w:w="1779" w:type="dxa"/>
          </w:tcPr>
          <w:p w14:paraId="48B5F95D" w14:textId="77777777"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Unit Price (HKD)</w:t>
            </w:r>
          </w:p>
        </w:tc>
        <w:tc>
          <w:tcPr>
            <w:tcW w:w="1779" w:type="dxa"/>
          </w:tcPr>
          <w:p w14:paraId="082C35A3" w14:textId="77777777"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Amount (HKD)</w:t>
            </w:r>
          </w:p>
        </w:tc>
      </w:tr>
      <w:tr w:rsidR="00724D53" w:rsidRPr="00002DCA" w14:paraId="6D8BA1C2" w14:textId="77777777" w:rsidTr="005C0031">
        <w:tc>
          <w:tcPr>
            <w:tcW w:w="704" w:type="dxa"/>
          </w:tcPr>
          <w:p w14:paraId="132C359F" w14:textId="77777777"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1</w:t>
            </w:r>
          </w:p>
        </w:tc>
        <w:tc>
          <w:tcPr>
            <w:tcW w:w="3402" w:type="dxa"/>
          </w:tcPr>
          <w:p w14:paraId="2211DC65" w14:textId="77777777"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Server and software</w:t>
            </w:r>
          </w:p>
        </w:tc>
        <w:tc>
          <w:tcPr>
            <w:tcW w:w="1282" w:type="dxa"/>
          </w:tcPr>
          <w:p w14:paraId="2240DB0C"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2D20125C"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426D1356"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r>
      <w:tr w:rsidR="00724D53" w:rsidRPr="00002DCA" w14:paraId="6DCDB0E0" w14:textId="77777777" w:rsidTr="005C0031">
        <w:tc>
          <w:tcPr>
            <w:tcW w:w="704" w:type="dxa"/>
          </w:tcPr>
          <w:p w14:paraId="20C96F50" w14:textId="77777777"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2</w:t>
            </w:r>
          </w:p>
        </w:tc>
        <w:tc>
          <w:tcPr>
            <w:tcW w:w="3402" w:type="dxa"/>
          </w:tcPr>
          <w:p w14:paraId="6AC00FD3" w14:textId="77777777"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Touchscreen control panel</w:t>
            </w:r>
          </w:p>
        </w:tc>
        <w:tc>
          <w:tcPr>
            <w:tcW w:w="1282" w:type="dxa"/>
          </w:tcPr>
          <w:p w14:paraId="652C0198"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64460C4B"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6E527E8C"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r>
      <w:tr w:rsidR="00724D53" w:rsidRPr="00002DCA" w14:paraId="149CDBB9" w14:textId="77777777" w:rsidTr="005C0031">
        <w:tc>
          <w:tcPr>
            <w:tcW w:w="704" w:type="dxa"/>
          </w:tcPr>
          <w:p w14:paraId="0707707F" w14:textId="77777777"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3</w:t>
            </w:r>
          </w:p>
        </w:tc>
        <w:tc>
          <w:tcPr>
            <w:tcW w:w="3402" w:type="dxa"/>
          </w:tcPr>
          <w:p w14:paraId="43737A00" w14:textId="018441B6" w:rsidR="00724D53" w:rsidRPr="00002DCA" w:rsidRDefault="00724D53" w:rsidP="00EF4E3C">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 xml:space="preserve">Robots with built-in </w:t>
            </w:r>
            <w:r w:rsidRPr="00002DCA">
              <w:rPr>
                <w:rFonts w:asciiTheme="minorHAnsi" w:hAnsiTheme="minorHAnsi" w:cstheme="minorHAnsi"/>
                <w:sz w:val="24"/>
                <w:szCs w:val="24"/>
              </w:rPr>
              <w:t>keypad or staff card access</w:t>
            </w:r>
            <w:r w:rsidRPr="00002DCA">
              <w:rPr>
                <w:rFonts w:asciiTheme="minorHAnsi" w:eastAsiaTheme="minorEastAsia" w:hAnsiTheme="minorHAnsi" w:cstheme="minorHAnsi"/>
                <w:sz w:val="24"/>
                <w:szCs w:val="24"/>
                <w:lang w:eastAsia="zh-TW"/>
              </w:rPr>
              <w:t xml:space="preserve"> drawers (for delivery of </w:t>
            </w:r>
            <w:r w:rsidR="00EF4E3C" w:rsidRPr="00002DCA">
              <w:rPr>
                <w:rFonts w:asciiTheme="minorHAnsi" w:eastAsiaTheme="minorEastAsia" w:hAnsiTheme="minorHAnsi" w:cstheme="minorHAnsi"/>
                <w:sz w:val="24"/>
                <w:szCs w:val="24"/>
                <w:lang w:eastAsia="zh-TW"/>
              </w:rPr>
              <w:t>patient specimens, medical record/document, sterile supplies, stationaries and WM drugs</w:t>
            </w:r>
            <w:r w:rsidRPr="00002DCA">
              <w:rPr>
                <w:rFonts w:asciiTheme="minorHAnsi" w:eastAsiaTheme="minorEastAsia" w:hAnsiTheme="minorHAnsi" w:cstheme="minorHAnsi"/>
                <w:sz w:val="24"/>
                <w:szCs w:val="24"/>
                <w:lang w:eastAsia="zh-TW"/>
              </w:rPr>
              <w:t>)</w:t>
            </w:r>
          </w:p>
        </w:tc>
        <w:tc>
          <w:tcPr>
            <w:tcW w:w="1282" w:type="dxa"/>
          </w:tcPr>
          <w:p w14:paraId="401C1EE0"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11D95F27"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5B242499"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r>
      <w:tr w:rsidR="00724D53" w:rsidRPr="00002DCA" w14:paraId="1CDB3690" w14:textId="77777777" w:rsidTr="005C0031">
        <w:tc>
          <w:tcPr>
            <w:tcW w:w="704" w:type="dxa"/>
          </w:tcPr>
          <w:p w14:paraId="60A60F63" w14:textId="77777777"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4</w:t>
            </w:r>
          </w:p>
        </w:tc>
        <w:tc>
          <w:tcPr>
            <w:tcW w:w="3402" w:type="dxa"/>
          </w:tcPr>
          <w:p w14:paraId="5DA9383B" w14:textId="3D8C9EB5"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Robots (for delivery of meal,</w:t>
            </w:r>
            <w:r w:rsidR="00EF4E3C" w:rsidRPr="00002DCA">
              <w:rPr>
                <w:rFonts w:asciiTheme="minorHAnsi" w:eastAsiaTheme="minorEastAsia" w:hAnsiTheme="minorHAnsi" w:cstheme="minorHAnsi"/>
                <w:sz w:val="24"/>
                <w:szCs w:val="24"/>
                <w:lang w:eastAsia="zh-TW"/>
              </w:rPr>
              <w:t xml:space="preserve"> CMs,</w:t>
            </w:r>
            <w:r w:rsidRPr="00002DCA">
              <w:rPr>
                <w:rFonts w:asciiTheme="minorHAnsi" w:eastAsiaTheme="minorEastAsia" w:hAnsiTheme="minorHAnsi" w:cstheme="minorHAnsi"/>
                <w:sz w:val="24"/>
                <w:szCs w:val="24"/>
                <w:lang w:eastAsia="zh-TW"/>
              </w:rPr>
              <w:t xml:space="preserve"> linen, </w:t>
            </w:r>
            <w:r w:rsidR="00EF4E3C" w:rsidRPr="00002DCA">
              <w:rPr>
                <w:rFonts w:asciiTheme="minorHAnsi" w:eastAsiaTheme="minorEastAsia" w:hAnsiTheme="minorHAnsi" w:cstheme="minorHAnsi"/>
                <w:sz w:val="24"/>
                <w:szCs w:val="24"/>
                <w:lang w:eastAsia="zh-TW"/>
              </w:rPr>
              <w:t xml:space="preserve">consumables, </w:t>
            </w:r>
            <w:r w:rsidRPr="00002DCA">
              <w:rPr>
                <w:rFonts w:asciiTheme="minorHAnsi" w:eastAsiaTheme="minorEastAsia" w:hAnsiTheme="minorHAnsi" w:cstheme="minorHAnsi"/>
                <w:sz w:val="24"/>
                <w:szCs w:val="24"/>
                <w:lang w:eastAsia="zh-TW"/>
              </w:rPr>
              <w:t xml:space="preserve">waste and </w:t>
            </w:r>
            <w:r w:rsidR="00EF4E3C" w:rsidRPr="00002DCA">
              <w:rPr>
                <w:rFonts w:asciiTheme="minorHAnsi" w:eastAsiaTheme="minorEastAsia" w:hAnsiTheme="minorHAnsi" w:cstheme="minorHAnsi"/>
                <w:sz w:val="24"/>
                <w:szCs w:val="24"/>
                <w:lang w:eastAsia="zh-TW"/>
              </w:rPr>
              <w:t xml:space="preserve">bulk </w:t>
            </w:r>
            <w:r w:rsidRPr="00002DCA">
              <w:rPr>
                <w:rFonts w:asciiTheme="minorHAnsi" w:eastAsiaTheme="minorEastAsia" w:hAnsiTheme="minorHAnsi" w:cstheme="minorHAnsi"/>
                <w:sz w:val="24"/>
                <w:szCs w:val="24"/>
                <w:lang w:eastAsia="zh-TW"/>
              </w:rPr>
              <w:t>goods trolley)</w:t>
            </w:r>
          </w:p>
        </w:tc>
        <w:tc>
          <w:tcPr>
            <w:tcW w:w="1282" w:type="dxa"/>
          </w:tcPr>
          <w:p w14:paraId="3FDF2585"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6EAF4358"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54B7739D"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r>
      <w:tr w:rsidR="00724D53" w:rsidRPr="00002DCA" w14:paraId="00E316DD" w14:textId="77777777" w:rsidTr="005C0031">
        <w:tc>
          <w:tcPr>
            <w:tcW w:w="704" w:type="dxa"/>
          </w:tcPr>
          <w:p w14:paraId="20C8F4B4" w14:textId="77777777"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5</w:t>
            </w:r>
          </w:p>
        </w:tc>
        <w:tc>
          <w:tcPr>
            <w:tcW w:w="3402" w:type="dxa"/>
          </w:tcPr>
          <w:p w14:paraId="58604E51" w14:textId="17D15E6C" w:rsidR="00724D53" w:rsidRPr="00002DCA" w:rsidRDefault="000501E4" w:rsidP="005C0031">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Home station charging dock</w:t>
            </w:r>
          </w:p>
        </w:tc>
        <w:tc>
          <w:tcPr>
            <w:tcW w:w="1282" w:type="dxa"/>
          </w:tcPr>
          <w:p w14:paraId="01A96AB9"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5B6FE0E5"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6E13990A"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r>
      <w:tr w:rsidR="000501E4" w:rsidRPr="00002DCA" w14:paraId="6FB4DF0D" w14:textId="77777777" w:rsidTr="005C0031">
        <w:tc>
          <w:tcPr>
            <w:tcW w:w="704" w:type="dxa"/>
          </w:tcPr>
          <w:p w14:paraId="7AA4C471" w14:textId="08DDF508" w:rsidR="000501E4" w:rsidRPr="00002DCA" w:rsidRDefault="000501E4" w:rsidP="005C0031">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6</w:t>
            </w:r>
          </w:p>
        </w:tc>
        <w:tc>
          <w:tcPr>
            <w:tcW w:w="3402" w:type="dxa"/>
          </w:tcPr>
          <w:p w14:paraId="1E110B5A" w14:textId="717AA1C5" w:rsidR="000501E4" w:rsidRPr="00002DCA" w:rsidRDefault="000501E4" w:rsidP="000501E4">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Satellite charging dock</w:t>
            </w:r>
          </w:p>
        </w:tc>
        <w:tc>
          <w:tcPr>
            <w:tcW w:w="1282" w:type="dxa"/>
          </w:tcPr>
          <w:p w14:paraId="0EED4F8B" w14:textId="77777777" w:rsidR="000501E4" w:rsidRPr="00002DCA" w:rsidRDefault="000501E4" w:rsidP="005C0031">
            <w:pPr>
              <w:pStyle w:val="a7"/>
              <w:spacing w:line="320" w:lineRule="atLeast"/>
              <w:ind w:left="0" w:firstLine="0"/>
              <w:rPr>
                <w:rFonts w:asciiTheme="minorHAnsi" w:hAnsiTheme="minorHAnsi" w:cstheme="minorHAnsi"/>
                <w:sz w:val="24"/>
                <w:szCs w:val="24"/>
              </w:rPr>
            </w:pPr>
          </w:p>
        </w:tc>
        <w:tc>
          <w:tcPr>
            <w:tcW w:w="1779" w:type="dxa"/>
          </w:tcPr>
          <w:p w14:paraId="411144CA" w14:textId="77777777" w:rsidR="000501E4" w:rsidRPr="00002DCA" w:rsidRDefault="000501E4" w:rsidP="005C0031">
            <w:pPr>
              <w:pStyle w:val="a7"/>
              <w:spacing w:line="320" w:lineRule="atLeast"/>
              <w:ind w:left="0" w:firstLine="0"/>
              <w:rPr>
                <w:rFonts w:asciiTheme="minorHAnsi" w:hAnsiTheme="minorHAnsi" w:cstheme="minorHAnsi"/>
                <w:sz w:val="24"/>
                <w:szCs w:val="24"/>
              </w:rPr>
            </w:pPr>
          </w:p>
        </w:tc>
        <w:tc>
          <w:tcPr>
            <w:tcW w:w="1779" w:type="dxa"/>
          </w:tcPr>
          <w:p w14:paraId="4E88C330" w14:textId="77777777" w:rsidR="000501E4" w:rsidRPr="00002DCA" w:rsidRDefault="000501E4" w:rsidP="005C0031">
            <w:pPr>
              <w:pStyle w:val="a7"/>
              <w:spacing w:line="320" w:lineRule="atLeast"/>
              <w:ind w:left="0" w:firstLine="0"/>
              <w:rPr>
                <w:rFonts w:asciiTheme="minorHAnsi" w:hAnsiTheme="minorHAnsi" w:cstheme="minorHAnsi"/>
                <w:sz w:val="24"/>
                <w:szCs w:val="24"/>
              </w:rPr>
            </w:pPr>
          </w:p>
        </w:tc>
      </w:tr>
      <w:tr w:rsidR="00724D53" w:rsidRPr="00002DCA" w14:paraId="645AD240" w14:textId="77777777" w:rsidTr="005C0031">
        <w:tc>
          <w:tcPr>
            <w:tcW w:w="704" w:type="dxa"/>
          </w:tcPr>
          <w:p w14:paraId="22F0C413" w14:textId="1C338624" w:rsidR="00724D53" w:rsidRPr="00002DCA" w:rsidRDefault="000501E4" w:rsidP="005C0031">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7</w:t>
            </w:r>
          </w:p>
        </w:tc>
        <w:tc>
          <w:tcPr>
            <w:tcW w:w="3402" w:type="dxa"/>
          </w:tcPr>
          <w:p w14:paraId="099ED1B1" w14:textId="77777777"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Lift controller box (including installation per lift car)</w:t>
            </w:r>
          </w:p>
        </w:tc>
        <w:tc>
          <w:tcPr>
            <w:tcW w:w="1282" w:type="dxa"/>
          </w:tcPr>
          <w:p w14:paraId="2CDF288A"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0822FEEE"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419AA28D"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r>
      <w:tr w:rsidR="00724D53" w:rsidRPr="00002DCA" w14:paraId="0B618F91" w14:textId="77777777" w:rsidTr="005C0031">
        <w:tc>
          <w:tcPr>
            <w:tcW w:w="704" w:type="dxa"/>
          </w:tcPr>
          <w:p w14:paraId="0B40CD4D" w14:textId="4B5EA7F6" w:rsidR="00724D53" w:rsidRPr="00002DCA" w:rsidRDefault="000501E4" w:rsidP="005C0031">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8</w:t>
            </w:r>
          </w:p>
        </w:tc>
        <w:tc>
          <w:tcPr>
            <w:tcW w:w="3402" w:type="dxa"/>
          </w:tcPr>
          <w:p w14:paraId="5010B39A" w14:textId="77777777"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Automatic door controller box (including installation per door)</w:t>
            </w:r>
          </w:p>
        </w:tc>
        <w:tc>
          <w:tcPr>
            <w:tcW w:w="1282" w:type="dxa"/>
          </w:tcPr>
          <w:p w14:paraId="2BC6F05D"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09FFFC53"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3C7FBC24"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r>
      <w:tr w:rsidR="00724D53" w:rsidRPr="00002DCA" w14:paraId="485612C5" w14:textId="77777777" w:rsidTr="005C0031">
        <w:tc>
          <w:tcPr>
            <w:tcW w:w="704" w:type="dxa"/>
          </w:tcPr>
          <w:p w14:paraId="38CD6307" w14:textId="04DEDD72" w:rsidR="00724D53" w:rsidRPr="00002DCA" w:rsidRDefault="000501E4" w:rsidP="005C0031">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9</w:t>
            </w:r>
          </w:p>
        </w:tc>
        <w:tc>
          <w:tcPr>
            <w:tcW w:w="3402" w:type="dxa"/>
          </w:tcPr>
          <w:p w14:paraId="3A5CC39B" w14:textId="2831DCF1"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Arrival signal device (wireless annunciator)</w:t>
            </w:r>
            <w:r w:rsidR="00EF4E3C" w:rsidRPr="00002DCA">
              <w:rPr>
                <w:rFonts w:asciiTheme="minorHAnsi" w:eastAsiaTheme="minorEastAsia" w:hAnsiTheme="minorHAnsi" w:cstheme="minorHAnsi"/>
                <w:sz w:val="24"/>
                <w:szCs w:val="24"/>
                <w:lang w:eastAsia="zh-TW"/>
              </w:rPr>
              <w:t xml:space="preserve"> if applicabl</w:t>
            </w:r>
            <w:r w:rsidR="005C1C33" w:rsidRPr="00002DCA">
              <w:rPr>
                <w:rFonts w:asciiTheme="minorHAnsi" w:eastAsiaTheme="minorEastAsia" w:hAnsiTheme="minorHAnsi" w:cstheme="minorHAnsi"/>
                <w:sz w:val="24"/>
                <w:szCs w:val="24"/>
                <w:lang w:eastAsia="zh-TW"/>
              </w:rPr>
              <w:t>e</w:t>
            </w:r>
          </w:p>
        </w:tc>
        <w:tc>
          <w:tcPr>
            <w:tcW w:w="1282" w:type="dxa"/>
          </w:tcPr>
          <w:p w14:paraId="13C8F6C4"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1FAF6E6F"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282C58C4"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r>
      <w:tr w:rsidR="00724D53" w:rsidRPr="00002DCA" w14:paraId="460E83EB" w14:textId="77777777" w:rsidTr="005C0031">
        <w:tc>
          <w:tcPr>
            <w:tcW w:w="704" w:type="dxa"/>
          </w:tcPr>
          <w:p w14:paraId="291AF8EB" w14:textId="1BF5C9D7" w:rsidR="00724D53" w:rsidRPr="00002DCA" w:rsidRDefault="005C1C33" w:rsidP="005C0031">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10</w:t>
            </w:r>
          </w:p>
        </w:tc>
        <w:tc>
          <w:tcPr>
            <w:tcW w:w="3402" w:type="dxa"/>
          </w:tcPr>
          <w:p w14:paraId="0ACC11B0" w14:textId="0A95DDAD" w:rsidR="00724D53" w:rsidRPr="00002DCA" w:rsidRDefault="005C1C33" w:rsidP="005C0031">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PC station</w:t>
            </w:r>
          </w:p>
        </w:tc>
        <w:tc>
          <w:tcPr>
            <w:tcW w:w="1282" w:type="dxa"/>
          </w:tcPr>
          <w:p w14:paraId="51CF36E6"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1579E49B"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0043D9FE"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r>
      <w:tr w:rsidR="005C1C33" w:rsidRPr="00002DCA" w14:paraId="21A6BFCA" w14:textId="77777777" w:rsidTr="005C0031">
        <w:tc>
          <w:tcPr>
            <w:tcW w:w="704" w:type="dxa"/>
          </w:tcPr>
          <w:p w14:paraId="71B2A53F" w14:textId="1CAC8C18" w:rsidR="005C1C33" w:rsidRPr="00002DCA" w:rsidRDefault="005C1C33">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11</w:t>
            </w:r>
          </w:p>
        </w:tc>
        <w:tc>
          <w:tcPr>
            <w:tcW w:w="3402" w:type="dxa"/>
          </w:tcPr>
          <w:p w14:paraId="6D7A5C3E" w14:textId="5BB60BDD" w:rsidR="005C1C33" w:rsidRPr="00002DCA" w:rsidRDefault="005C1C33" w:rsidP="005C1C33">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Equipment racks</w:t>
            </w:r>
          </w:p>
        </w:tc>
        <w:tc>
          <w:tcPr>
            <w:tcW w:w="1282" w:type="dxa"/>
          </w:tcPr>
          <w:p w14:paraId="0A31A831" w14:textId="77777777" w:rsidR="005C1C33" w:rsidRPr="00002DCA" w:rsidRDefault="005C1C33" w:rsidP="005C1C33">
            <w:pPr>
              <w:pStyle w:val="a7"/>
              <w:spacing w:line="320" w:lineRule="atLeast"/>
              <w:ind w:left="0" w:firstLine="0"/>
              <w:rPr>
                <w:rFonts w:asciiTheme="minorHAnsi" w:hAnsiTheme="minorHAnsi" w:cstheme="minorHAnsi"/>
                <w:sz w:val="24"/>
                <w:szCs w:val="24"/>
              </w:rPr>
            </w:pPr>
          </w:p>
        </w:tc>
        <w:tc>
          <w:tcPr>
            <w:tcW w:w="1779" w:type="dxa"/>
          </w:tcPr>
          <w:p w14:paraId="2E0E2868" w14:textId="77777777" w:rsidR="005C1C33" w:rsidRPr="00002DCA" w:rsidRDefault="005C1C33" w:rsidP="005C1C33">
            <w:pPr>
              <w:pStyle w:val="a7"/>
              <w:spacing w:line="320" w:lineRule="atLeast"/>
              <w:ind w:left="0" w:firstLine="0"/>
              <w:rPr>
                <w:rFonts w:asciiTheme="minorHAnsi" w:hAnsiTheme="minorHAnsi" w:cstheme="minorHAnsi"/>
                <w:sz w:val="24"/>
                <w:szCs w:val="24"/>
              </w:rPr>
            </w:pPr>
          </w:p>
        </w:tc>
        <w:tc>
          <w:tcPr>
            <w:tcW w:w="1779" w:type="dxa"/>
          </w:tcPr>
          <w:p w14:paraId="7030F7FE" w14:textId="77777777" w:rsidR="005C1C33" w:rsidRPr="00002DCA" w:rsidRDefault="005C1C33" w:rsidP="005C1C33">
            <w:pPr>
              <w:pStyle w:val="a7"/>
              <w:spacing w:line="320" w:lineRule="atLeast"/>
              <w:ind w:left="0" w:firstLine="0"/>
              <w:rPr>
                <w:rFonts w:asciiTheme="minorHAnsi" w:hAnsiTheme="minorHAnsi" w:cstheme="minorHAnsi"/>
                <w:sz w:val="24"/>
                <w:szCs w:val="24"/>
              </w:rPr>
            </w:pPr>
          </w:p>
        </w:tc>
      </w:tr>
      <w:tr w:rsidR="00724D53" w:rsidRPr="00002DCA" w14:paraId="0B37AEC7" w14:textId="77777777" w:rsidTr="005C0031">
        <w:tc>
          <w:tcPr>
            <w:tcW w:w="704" w:type="dxa"/>
          </w:tcPr>
          <w:p w14:paraId="35E7B360" w14:textId="3265F769" w:rsidR="00724D53" w:rsidRPr="00002DCA" w:rsidRDefault="005C1C33">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12</w:t>
            </w:r>
          </w:p>
        </w:tc>
        <w:tc>
          <w:tcPr>
            <w:tcW w:w="3402" w:type="dxa"/>
          </w:tcPr>
          <w:p w14:paraId="14D94C69" w14:textId="406659D5" w:rsidR="00724D53" w:rsidRPr="00002DCA" w:rsidRDefault="009C34BA">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Uninterruptible Power Supply</w:t>
            </w:r>
          </w:p>
        </w:tc>
        <w:tc>
          <w:tcPr>
            <w:tcW w:w="1282" w:type="dxa"/>
          </w:tcPr>
          <w:p w14:paraId="6F550626"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2BD9CDE0"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5DBBDDC5"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r>
      <w:tr w:rsidR="00724D53" w:rsidRPr="00002DCA" w14:paraId="06D5B73E" w14:textId="77777777" w:rsidTr="005C0031">
        <w:tc>
          <w:tcPr>
            <w:tcW w:w="8946" w:type="dxa"/>
            <w:gridSpan w:val="5"/>
          </w:tcPr>
          <w:p w14:paraId="7238C475" w14:textId="77777777"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Others (to be suggested by interested parties)</w:t>
            </w:r>
          </w:p>
        </w:tc>
      </w:tr>
      <w:tr w:rsidR="00724D53" w:rsidRPr="00002DCA" w14:paraId="3DF04076" w14:textId="77777777" w:rsidTr="005C0031">
        <w:tc>
          <w:tcPr>
            <w:tcW w:w="704" w:type="dxa"/>
          </w:tcPr>
          <w:p w14:paraId="4FE36704" w14:textId="77777777"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p>
        </w:tc>
        <w:tc>
          <w:tcPr>
            <w:tcW w:w="3402" w:type="dxa"/>
          </w:tcPr>
          <w:p w14:paraId="61F3E5B5" w14:textId="77777777"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p>
        </w:tc>
        <w:tc>
          <w:tcPr>
            <w:tcW w:w="1282" w:type="dxa"/>
          </w:tcPr>
          <w:p w14:paraId="64C0481D"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3F9B67F0"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47EF2F24"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r>
      <w:tr w:rsidR="00724D53" w:rsidRPr="00002DCA" w14:paraId="480E1435" w14:textId="77777777" w:rsidTr="005C0031">
        <w:tc>
          <w:tcPr>
            <w:tcW w:w="704" w:type="dxa"/>
          </w:tcPr>
          <w:p w14:paraId="44E5B42D" w14:textId="77777777"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p>
        </w:tc>
        <w:tc>
          <w:tcPr>
            <w:tcW w:w="3402" w:type="dxa"/>
          </w:tcPr>
          <w:p w14:paraId="3B3DFCDD" w14:textId="77777777"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p>
        </w:tc>
        <w:tc>
          <w:tcPr>
            <w:tcW w:w="1282" w:type="dxa"/>
          </w:tcPr>
          <w:p w14:paraId="541A6DF2"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14F8B795"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24A77A5D"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r>
      <w:tr w:rsidR="00724D53" w:rsidRPr="00002DCA" w14:paraId="6CBF6B94" w14:textId="77777777" w:rsidTr="005C0031">
        <w:tc>
          <w:tcPr>
            <w:tcW w:w="704" w:type="dxa"/>
          </w:tcPr>
          <w:p w14:paraId="5F2A0799" w14:textId="77777777"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p>
        </w:tc>
        <w:tc>
          <w:tcPr>
            <w:tcW w:w="3402" w:type="dxa"/>
          </w:tcPr>
          <w:p w14:paraId="6A726A52" w14:textId="77777777"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p>
        </w:tc>
        <w:tc>
          <w:tcPr>
            <w:tcW w:w="1282" w:type="dxa"/>
          </w:tcPr>
          <w:p w14:paraId="4265C1A7"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54C2F2CB"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55E92864"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r>
      <w:tr w:rsidR="00724D53" w:rsidRPr="00002DCA" w14:paraId="0D805D77" w14:textId="77777777" w:rsidTr="005C0031">
        <w:tc>
          <w:tcPr>
            <w:tcW w:w="704" w:type="dxa"/>
          </w:tcPr>
          <w:p w14:paraId="068EF226" w14:textId="77777777"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p>
        </w:tc>
        <w:tc>
          <w:tcPr>
            <w:tcW w:w="3402" w:type="dxa"/>
          </w:tcPr>
          <w:p w14:paraId="34EC4624" w14:textId="77777777" w:rsidR="00724D53" w:rsidRPr="00002DCA" w:rsidRDefault="00724D53" w:rsidP="005C0031">
            <w:pPr>
              <w:pStyle w:val="a7"/>
              <w:spacing w:line="320" w:lineRule="atLeast"/>
              <w:ind w:left="0" w:firstLine="0"/>
              <w:rPr>
                <w:rFonts w:asciiTheme="minorHAnsi" w:eastAsiaTheme="minorEastAsia" w:hAnsiTheme="minorHAnsi" w:cstheme="minorHAnsi"/>
                <w:sz w:val="24"/>
                <w:szCs w:val="24"/>
                <w:lang w:eastAsia="zh-TW"/>
              </w:rPr>
            </w:pPr>
          </w:p>
        </w:tc>
        <w:tc>
          <w:tcPr>
            <w:tcW w:w="1282" w:type="dxa"/>
          </w:tcPr>
          <w:p w14:paraId="674B9E9B"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5B107DBE"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c>
          <w:tcPr>
            <w:tcW w:w="1779" w:type="dxa"/>
          </w:tcPr>
          <w:p w14:paraId="22B4CF45" w14:textId="77777777" w:rsidR="00724D53" w:rsidRPr="00002DCA" w:rsidRDefault="00724D53" w:rsidP="005C0031">
            <w:pPr>
              <w:pStyle w:val="a7"/>
              <w:spacing w:line="320" w:lineRule="atLeast"/>
              <w:ind w:left="0" w:firstLine="0"/>
              <w:rPr>
                <w:rFonts w:asciiTheme="minorHAnsi" w:hAnsiTheme="minorHAnsi" w:cstheme="minorHAnsi"/>
                <w:sz w:val="24"/>
                <w:szCs w:val="24"/>
              </w:rPr>
            </w:pPr>
          </w:p>
        </w:tc>
      </w:tr>
      <w:tr w:rsidR="000501E4" w:rsidRPr="00002DCA" w14:paraId="1E66EC1E" w14:textId="77777777" w:rsidTr="005C0031">
        <w:tc>
          <w:tcPr>
            <w:tcW w:w="704" w:type="dxa"/>
          </w:tcPr>
          <w:p w14:paraId="15FBACE5" w14:textId="77777777" w:rsidR="000501E4" w:rsidRPr="00002DCA" w:rsidRDefault="000501E4" w:rsidP="005C0031">
            <w:pPr>
              <w:pStyle w:val="a7"/>
              <w:spacing w:line="320" w:lineRule="atLeast"/>
              <w:ind w:left="0" w:firstLine="0"/>
              <w:rPr>
                <w:rFonts w:asciiTheme="minorHAnsi" w:eastAsiaTheme="minorEastAsia" w:hAnsiTheme="minorHAnsi" w:cstheme="minorHAnsi"/>
                <w:sz w:val="24"/>
                <w:szCs w:val="24"/>
                <w:lang w:eastAsia="zh-TW"/>
              </w:rPr>
            </w:pPr>
          </w:p>
        </w:tc>
        <w:tc>
          <w:tcPr>
            <w:tcW w:w="3402" w:type="dxa"/>
          </w:tcPr>
          <w:p w14:paraId="7324993E" w14:textId="77777777" w:rsidR="000501E4" w:rsidRPr="00002DCA" w:rsidRDefault="000501E4" w:rsidP="005C0031">
            <w:pPr>
              <w:pStyle w:val="a7"/>
              <w:spacing w:line="320" w:lineRule="atLeast"/>
              <w:ind w:left="0" w:firstLine="0"/>
              <w:rPr>
                <w:rFonts w:asciiTheme="minorHAnsi" w:eastAsiaTheme="minorEastAsia" w:hAnsiTheme="minorHAnsi" w:cstheme="minorHAnsi"/>
                <w:sz w:val="24"/>
                <w:szCs w:val="24"/>
                <w:lang w:eastAsia="zh-TW"/>
              </w:rPr>
            </w:pPr>
          </w:p>
        </w:tc>
        <w:tc>
          <w:tcPr>
            <w:tcW w:w="1282" w:type="dxa"/>
          </w:tcPr>
          <w:p w14:paraId="5E17C75F" w14:textId="77777777" w:rsidR="000501E4" w:rsidRPr="00002DCA" w:rsidRDefault="000501E4" w:rsidP="005C0031">
            <w:pPr>
              <w:pStyle w:val="a7"/>
              <w:spacing w:line="320" w:lineRule="atLeast"/>
              <w:ind w:left="0" w:firstLine="0"/>
              <w:rPr>
                <w:rFonts w:asciiTheme="minorHAnsi" w:hAnsiTheme="minorHAnsi" w:cstheme="minorHAnsi"/>
                <w:sz w:val="24"/>
                <w:szCs w:val="24"/>
              </w:rPr>
            </w:pPr>
          </w:p>
        </w:tc>
        <w:tc>
          <w:tcPr>
            <w:tcW w:w="1779" w:type="dxa"/>
          </w:tcPr>
          <w:p w14:paraId="51487E6C" w14:textId="77777777" w:rsidR="000501E4" w:rsidRPr="00002DCA" w:rsidRDefault="000501E4" w:rsidP="005C0031">
            <w:pPr>
              <w:pStyle w:val="a7"/>
              <w:spacing w:line="320" w:lineRule="atLeast"/>
              <w:ind w:left="0" w:firstLine="0"/>
              <w:rPr>
                <w:rFonts w:asciiTheme="minorHAnsi" w:hAnsiTheme="minorHAnsi" w:cstheme="minorHAnsi"/>
                <w:sz w:val="24"/>
                <w:szCs w:val="24"/>
              </w:rPr>
            </w:pPr>
          </w:p>
        </w:tc>
        <w:tc>
          <w:tcPr>
            <w:tcW w:w="1779" w:type="dxa"/>
          </w:tcPr>
          <w:p w14:paraId="6526D930" w14:textId="77777777" w:rsidR="000501E4" w:rsidRPr="00002DCA" w:rsidRDefault="000501E4" w:rsidP="005C0031">
            <w:pPr>
              <w:pStyle w:val="a7"/>
              <w:spacing w:line="320" w:lineRule="atLeast"/>
              <w:ind w:left="0" w:firstLine="0"/>
              <w:rPr>
                <w:rFonts w:asciiTheme="minorHAnsi" w:hAnsiTheme="minorHAnsi" w:cstheme="minorHAnsi"/>
                <w:sz w:val="24"/>
                <w:szCs w:val="24"/>
              </w:rPr>
            </w:pPr>
          </w:p>
        </w:tc>
      </w:tr>
      <w:tr w:rsidR="000501E4" w:rsidRPr="00002DCA" w14:paraId="3B5CF1AD" w14:textId="77777777" w:rsidTr="00BE72B5">
        <w:tc>
          <w:tcPr>
            <w:tcW w:w="8946" w:type="dxa"/>
            <w:gridSpan w:val="5"/>
          </w:tcPr>
          <w:p w14:paraId="23F64FB7" w14:textId="77777777" w:rsidR="000501E4" w:rsidRPr="00002DCA" w:rsidRDefault="000501E4" w:rsidP="005C0031">
            <w:pPr>
              <w:pStyle w:val="a7"/>
              <w:spacing w:line="320" w:lineRule="atLeast"/>
              <w:ind w:left="0" w:firstLine="0"/>
              <w:rPr>
                <w:rFonts w:asciiTheme="minorHAnsi" w:hAnsiTheme="minorHAnsi" w:cstheme="minorHAnsi"/>
                <w:sz w:val="24"/>
                <w:szCs w:val="24"/>
              </w:rPr>
            </w:pPr>
          </w:p>
        </w:tc>
      </w:tr>
      <w:tr w:rsidR="000501E4" w:rsidRPr="00002DCA" w14:paraId="5B1BC1B3" w14:textId="77777777" w:rsidTr="00FE761E">
        <w:tc>
          <w:tcPr>
            <w:tcW w:w="7167" w:type="dxa"/>
            <w:gridSpan w:val="4"/>
          </w:tcPr>
          <w:p w14:paraId="5EB8E8E0" w14:textId="64022684" w:rsidR="000501E4" w:rsidRPr="00002DCA" w:rsidRDefault="000501E4" w:rsidP="000501E4">
            <w:pPr>
              <w:pStyle w:val="a7"/>
              <w:wordWrap w:val="0"/>
              <w:spacing w:line="320" w:lineRule="atLeast"/>
              <w:ind w:left="0" w:firstLine="0"/>
              <w:jc w:val="right"/>
              <w:rPr>
                <w:rFonts w:asciiTheme="minorHAnsi" w:eastAsiaTheme="minorEastAsia" w:hAnsiTheme="minorHAnsi" w:cstheme="minorHAnsi"/>
                <w:sz w:val="24"/>
                <w:szCs w:val="24"/>
                <w:lang w:eastAsia="zh-TW"/>
              </w:rPr>
            </w:pPr>
            <w:r w:rsidRPr="00002DCA">
              <w:rPr>
                <w:rFonts w:asciiTheme="minorHAnsi" w:eastAsiaTheme="minorEastAsia" w:hAnsiTheme="minorHAnsi" w:cstheme="minorHAnsi"/>
                <w:sz w:val="24"/>
                <w:szCs w:val="24"/>
                <w:lang w:eastAsia="zh-TW"/>
              </w:rPr>
              <w:t>Grand Total:</w:t>
            </w:r>
          </w:p>
        </w:tc>
        <w:tc>
          <w:tcPr>
            <w:tcW w:w="1779" w:type="dxa"/>
          </w:tcPr>
          <w:p w14:paraId="76CABF59" w14:textId="77777777" w:rsidR="000501E4" w:rsidRPr="00002DCA" w:rsidRDefault="000501E4" w:rsidP="005C0031">
            <w:pPr>
              <w:pStyle w:val="a7"/>
              <w:spacing w:line="320" w:lineRule="atLeast"/>
              <w:ind w:left="0" w:firstLine="0"/>
              <w:rPr>
                <w:rFonts w:asciiTheme="minorHAnsi" w:hAnsiTheme="minorHAnsi" w:cstheme="minorHAnsi"/>
                <w:sz w:val="24"/>
                <w:szCs w:val="24"/>
              </w:rPr>
            </w:pPr>
          </w:p>
        </w:tc>
      </w:tr>
    </w:tbl>
    <w:p w14:paraId="108E5814" w14:textId="77777777" w:rsidR="00724D53" w:rsidRPr="00002DCA" w:rsidRDefault="00724D53" w:rsidP="00724D53">
      <w:pPr>
        <w:spacing w:line="320" w:lineRule="atLeast"/>
        <w:rPr>
          <w:rFonts w:asciiTheme="minorHAnsi" w:hAnsiTheme="minorHAnsi" w:cstheme="minorHAnsi"/>
          <w:sz w:val="24"/>
          <w:szCs w:val="24"/>
        </w:rPr>
      </w:pPr>
    </w:p>
    <w:p w14:paraId="3FD5B36F" w14:textId="77777777" w:rsidR="00724D53" w:rsidRPr="00002DCA" w:rsidRDefault="00724D53" w:rsidP="00724D53">
      <w:pPr>
        <w:spacing w:line="320" w:lineRule="atLeast"/>
        <w:ind w:left="993"/>
        <w:rPr>
          <w:rFonts w:asciiTheme="minorHAnsi" w:hAnsiTheme="minorHAnsi" w:cstheme="minorHAnsi"/>
          <w:sz w:val="24"/>
          <w:szCs w:val="24"/>
        </w:rPr>
      </w:pPr>
    </w:p>
    <w:p w14:paraId="04517DB3" w14:textId="77777777" w:rsidR="00724D53" w:rsidRPr="00002DCA" w:rsidRDefault="00724D53" w:rsidP="00724D53">
      <w:pPr>
        <w:pStyle w:val="a7"/>
        <w:numPr>
          <w:ilvl w:val="0"/>
          <w:numId w:val="1"/>
        </w:numPr>
        <w:spacing w:line="320" w:lineRule="atLeast"/>
        <w:rPr>
          <w:rFonts w:asciiTheme="minorHAnsi" w:hAnsiTheme="minorHAnsi" w:cstheme="minorHAnsi"/>
          <w:b/>
          <w:sz w:val="24"/>
          <w:szCs w:val="24"/>
          <w:u w:val="single"/>
        </w:rPr>
      </w:pPr>
      <w:r w:rsidRPr="00002DCA">
        <w:rPr>
          <w:rFonts w:asciiTheme="minorHAnsi" w:hAnsiTheme="minorHAnsi" w:cstheme="minorHAnsi"/>
          <w:b/>
          <w:sz w:val="24"/>
          <w:szCs w:val="24"/>
          <w:u w:val="single"/>
        </w:rPr>
        <w:t>Submission of Information</w:t>
      </w:r>
    </w:p>
    <w:p w14:paraId="454FDD5F" w14:textId="5957858F" w:rsidR="00724D53" w:rsidRPr="00002DCA" w:rsidRDefault="00724D53" w:rsidP="00724D53">
      <w:pPr>
        <w:pStyle w:val="a7"/>
        <w:numPr>
          <w:ilvl w:val="1"/>
          <w:numId w:val="1"/>
        </w:numPr>
        <w:spacing w:line="320" w:lineRule="atLeast"/>
        <w:rPr>
          <w:rFonts w:asciiTheme="minorHAnsi" w:hAnsiTheme="minorHAnsi" w:cstheme="minorHAnsi"/>
          <w:sz w:val="24"/>
          <w:szCs w:val="24"/>
        </w:rPr>
      </w:pPr>
      <w:r w:rsidRPr="00002DCA">
        <w:rPr>
          <w:rFonts w:asciiTheme="minorHAnsi" w:hAnsiTheme="minorHAnsi" w:cstheme="minorHAnsi"/>
          <w:sz w:val="24"/>
          <w:szCs w:val="24"/>
        </w:rPr>
        <w:t>Referring to the purposes and functions of the planned AMR system listed in paragraph</w:t>
      </w:r>
      <w:r w:rsidR="007F01F3" w:rsidRPr="00002DCA">
        <w:rPr>
          <w:rFonts w:asciiTheme="minorHAnsi" w:hAnsiTheme="minorHAnsi" w:cstheme="minorHAnsi"/>
          <w:sz w:val="24"/>
          <w:szCs w:val="24"/>
        </w:rPr>
        <w:t>s</w:t>
      </w:r>
      <w:r w:rsidRPr="00002DCA">
        <w:rPr>
          <w:rFonts w:asciiTheme="minorHAnsi" w:hAnsiTheme="minorHAnsi" w:cstheme="minorHAnsi"/>
          <w:sz w:val="24"/>
          <w:szCs w:val="24"/>
        </w:rPr>
        <w:t xml:space="preserve"> 2, 3</w:t>
      </w:r>
      <w:r w:rsidR="009A2B24" w:rsidRPr="00002DCA">
        <w:rPr>
          <w:rFonts w:asciiTheme="minorHAnsi" w:hAnsiTheme="minorHAnsi" w:cstheme="minorHAnsi"/>
          <w:sz w:val="24"/>
          <w:szCs w:val="24"/>
        </w:rPr>
        <w:t>, 4 and 5</w:t>
      </w:r>
      <w:r w:rsidRPr="00002DCA">
        <w:rPr>
          <w:rFonts w:asciiTheme="minorHAnsi" w:hAnsiTheme="minorHAnsi" w:cstheme="minorHAnsi"/>
          <w:sz w:val="24"/>
          <w:szCs w:val="24"/>
        </w:rPr>
        <w:t xml:space="preserve"> in the MSE document and the questions in </w:t>
      </w:r>
      <w:proofErr w:type="spellStart"/>
      <w:r w:rsidRPr="00002DCA">
        <w:rPr>
          <w:rFonts w:asciiTheme="minorHAnsi" w:hAnsiTheme="minorHAnsi" w:cstheme="minorHAnsi"/>
          <w:b/>
          <w:sz w:val="24"/>
          <w:szCs w:val="24"/>
        </w:rPr>
        <w:t>Proforma</w:t>
      </w:r>
      <w:proofErr w:type="spellEnd"/>
      <w:r w:rsidRPr="00002DCA">
        <w:rPr>
          <w:rFonts w:asciiTheme="minorHAnsi" w:hAnsiTheme="minorHAnsi" w:cstheme="minorHAnsi"/>
          <w:b/>
          <w:sz w:val="24"/>
          <w:szCs w:val="24"/>
        </w:rPr>
        <w:t xml:space="preserve"> – Annex.</w:t>
      </w:r>
    </w:p>
    <w:p w14:paraId="23EC58D6" w14:textId="77777777" w:rsidR="00724D53" w:rsidRPr="00002DCA" w:rsidRDefault="00724D53" w:rsidP="00724D53">
      <w:pPr>
        <w:pStyle w:val="a7"/>
        <w:spacing w:line="320" w:lineRule="atLeast"/>
        <w:ind w:left="992" w:firstLine="0"/>
        <w:rPr>
          <w:rFonts w:asciiTheme="minorHAnsi" w:hAnsiTheme="minorHAnsi" w:cstheme="minorHAnsi"/>
          <w:sz w:val="24"/>
          <w:szCs w:val="24"/>
        </w:rPr>
      </w:pPr>
    </w:p>
    <w:p w14:paraId="3D18BC9E" w14:textId="77777777" w:rsidR="00724D53" w:rsidRPr="00002DCA" w:rsidRDefault="00724D53" w:rsidP="00724D53">
      <w:pPr>
        <w:pStyle w:val="a7"/>
        <w:numPr>
          <w:ilvl w:val="1"/>
          <w:numId w:val="1"/>
        </w:numPr>
        <w:spacing w:line="320" w:lineRule="atLeast"/>
        <w:rPr>
          <w:rFonts w:asciiTheme="minorHAnsi" w:hAnsiTheme="minorHAnsi" w:cstheme="minorHAnsi"/>
          <w:sz w:val="24"/>
          <w:szCs w:val="24"/>
        </w:rPr>
      </w:pPr>
      <w:r w:rsidRPr="00002DCA">
        <w:rPr>
          <w:rFonts w:asciiTheme="minorHAnsi" w:hAnsiTheme="minorHAnsi" w:cstheme="minorHAnsi"/>
          <w:sz w:val="24"/>
          <w:szCs w:val="24"/>
        </w:rPr>
        <w:t xml:space="preserve">Any other information (e.g. photos, catalogues or illustrations, etc.) in support of the response is welcome. </w:t>
      </w:r>
    </w:p>
    <w:p w14:paraId="7908E00C" w14:textId="77777777" w:rsidR="00724D53" w:rsidRPr="00002DCA" w:rsidRDefault="00724D53" w:rsidP="00724D53">
      <w:pPr>
        <w:pStyle w:val="a7"/>
        <w:spacing w:line="320" w:lineRule="atLeast"/>
        <w:ind w:left="992" w:firstLine="0"/>
        <w:rPr>
          <w:rFonts w:asciiTheme="minorHAnsi" w:hAnsiTheme="minorHAnsi" w:cstheme="minorHAnsi"/>
          <w:sz w:val="24"/>
          <w:szCs w:val="24"/>
        </w:rPr>
      </w:pPr>
    </w:p>
    <w:p w14:paraId="648826B7" w14:textId="77777777" w:rsidR="00724D53" w:rsidRPr="00002DCA" w:rsidRDefault="00724D53" w:rsidP="00724D53">
      <w:pPr>
        <w:pStyle w:val="a7"/>
        <w:numPr>
          <w:ilvl w:val="1"/>
          <w:numId w:val="1"/>
        </w:numPr>
        <w:tabs>
          <w:tab w:val="left" w:pos="11850"/>
        </w:tabs>
        <w:spacing w:line="320" w:lineRule="atLeast"/>
        <w:rPr>
          <w:rFonts w:asciiTheme="minorHAnsi" w:hAnsiTheme="minorHAnsi" w:cstheme="minorHAnsi"/>
          <w:sz w:val="24"/>
          <w:szCs w:val="24"/>
        </w:rPr>
      </w:pPr>
      <w:r w:rsidRPr="00002DCA">
        <w:rPr>
          <w:rFonts w:asciiTheme="minorHAnsi" w:eastAsiaTheme="minorEastAsia" w:hAnsiTheme="minorHAnsi" w:cstheme="minorHAnsi"/>
          <w:sz w:val="24"/>
          <w:szCs w:val="24"/>
          <w:lang w:eastAsia="zh-TW"/>
        </w:rPr>
        <w:t xml:space="preserve">Respondents are advised to indicate which parts of their responses are “commercial in confidence” that they do not want to be disclosed in subsequent tender(s). </w:t>
      </w:r>
    </w:p>
    <w:p w14:paraId="56422C25" w14:textId="77777777" w:rsidR="009A49C9" w:rsidRPr="00AD6472" w:rsidRDefault="009A49C9">
      <w:pPr>
        <w:rPr>
          <w:rFonts w:asciiTheme="minorHAnsi" w:hAnsiTheme="minorHAnsi" w:cstheme="minorHAnsi"/>
        </w:rPr>
      </w:pPr>
    </w:p>
    <w:sectPr w:rsidR="009A49C9" w:rsidRPr="00AD6472" w:rsidSect="005D1122">
      <w:headerReference w:type="default" r:id="rId8"/>
      <w:footerReference w:type="default" r:id="rId9"/>
      <w:pgSz w:w="11910" w:h="16840"/>
      <w:pgMar w:top="1281" w:right="981" w:bottom="1298" w:left="981" w:header="578" w:footer="567"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3D6079" w16cid:durableId="24DF6FE1"/>
  <w16cid:commentId w16cid:paraId="38AAF14D" w16cid:durableId="24DF6F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7EC51" w14:textId="77777777" w:rsidR="00C74B54" w:rsidRDefault="00C74B54">
      <w:r>
        <w:separator/>
      </w:r>
    </w:p>
  </w:endnote>
  <w:endnote w:type="continuationSeparator" w:id="0">
    <w:p w14:paraId="4130E47E" w14:textId="77777777" w:rsidR="00C74B54" w:rsidRDefault="00C7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4"/>
        <w:szCs w:val="24"/>
      </w:rPr>
      <w:id w:val="1239056826"/>
      <w:docPartObj>
        <w:docPartGallery w:val="Page Numbers (Bottom of Page)"/>
        <w:docPartUnique/>
      </w:docPartObj>
    </w:sdtPr>
    <w:sdtEndPr/>
    <w:sdtContent>
      <w:sdt>
        <w:sdtPr>
          <w:rPr>
            <w:rFonts w:asciiTheme="minorHAnsi" w:hAnsiTheme="minorHAnsi" w:cstheme="minorHAnsi"/>
            <w:sz w:val="24"/>
            <w:szCs w:val="24"/>
          </w:rPr>
          <w:id w:val="359556403"/>
          <w:docPartObj>
            <w:docPartGallery w:val="Page Numbers (Top of Page)"/>
            <w:docPartUnique/>
          </w:docPartObj>
        </w:sdtPr>
        <w:sdtEndPr/>
        <w:sdtContent>
          <w:p w14:paraId="10124726" w14:textId="77777777" w:rsidR="002320C1" w:rsidRPr="00451E83" w:rsidRDefault="00C9396E" w:rsidP="00451E83">
            <w:pPr>
              <w:pStyle w:val="a3"/>
              <w:jc w:val="right"/>
              <w:rPr>
                <w:rFonts w:asciiTheme="minorHAnsi" w:hAnsiTheme="minorHAnsi" w:cstheme="minorHAnsi"/>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8"/>
              <w:gridCol w:w="6290"/>
            </w:tblGrid>
            <w:tr w:rsidR="002320C1" w14:paraId="725B0611" w14:textId="77777777" w:rsidTr="009E4322">
              <w:tc>
                <w:tcPr>
                  <w:tcW w:w="4969" w:type="dxa"/>
                </w:tcPr>
                <w:p w14:paraId="28404304" w14:textId="77777777" w:rsidR="002320C1" w:rsidRDefault="00724D53" w:rsidP="00232FD5">
                  <w:pPr>
                    <w:pStyle w:val="a3"/>
                    <w:rPr>
                      <w:rFonts w:asciiTheme="minorHAnsi" w:hAnsiTheme="minorHAnsi" w:cstheme="minorHAnsi"/>
                      <w:sz w:val="24"/>
                      <w:szCs w:val="24"/>
                    </w:rPr>
                  </w:pPr>
                  <w:proofErr w:type="spellStart"/>
                  <w:r>
                    <w:rPr>
                      <w:rFonts w:asciiTheme="minorHAnsi" w:hAnsiTheme="minorHAnsi" w:cstheme="minorHAnsi"/>
                      <w:sz w:val="24"/>
                      <w:szCs w:val="24"/>
                    </w:rPr>
                    <w:t>Proforma</w:t>
                  </w:r>
                  <w:proofErr w:type="spellEnd"/>
                  <w:r>
                    <w:rPr>
                      <w:rFonts w:asciiTheme="minorHAnsi" w:hAnsiTheme="minorHAnsi" w:cstheme="minorHAnsi"/>
                      <w:sz w:val="24"/>
                      <w:szCs w:val="24"/>
                    </w:rPr>
                    <w:t xml:space="preserve"> – Annex</w:t>
                  </w:r>
                </w:p>
              </w:tc>
              <w:tc>
                <w:tcPr>
                  <w:tcW w:w="9206" w:type="dxa"/>
                </w:tcPr>
                <w:p w14:paraId="4457AB7F" w14:textId="580EB247" w:rsidR="002320C1" w:rsidRDefault="00724D53" w:rsidP="00451E83">
                  <w:pPr>
                    <w:pStyle w:val="a3"/>
                    <w:jc w:val="right"/>
                    <w:rPr>
                      <w:rFonts w:asciiTheme="minorHAnsi" w:hAnsiTheme="minorHAnsi" w:cstheme="minorHAnsi"/>
                      <w:sz w:val="24"/>
                      <w:szCs w:val="24"/>
                    </w:rPr>
                  </w:pPr>
                  <w:r w:rsidRPr="00451E83">
                    <w:rPr>
                      <w:rFonts w:asciiTheme="minorHAnsi" w:hAnsiTheme="minorHAnsi" w:cstheme="minorHAnsi"/>
                      <w:sz w:val="24"/>
                      <w:szCs w:val="24"/>
                    </w:rPr>
                    <w:t xml:space="preserve">Page </w:t>
                  </w:r>
                  <w:r>
                    <w:rPr>
                      <w:rFonts w:asciiTheme="minorHAnsi" w:hAnsiTheme="minorHAnsi" w:cstheme="minorHAnsi"/>
                      <w:bCs/>
                      <w:sz w:val="24"/>
                      <w:szCs w:val="24"/>
                    </w:rPr>
                    <w:fldChar w:fldCharType="begin"/>
                  </w:r>
                  <w:r>
                    <w:rPr>
                      <w:rFonts w:asciiTheme="minorHAnsi" w:hAnsiTheme="minorHAnsi" w:cstheme="minorHAnsi"/>
                      <w:bCs/>
                      <w:sz w:val="24"/>
                      <w:szCs w:val="24"/>
                    </w:rPr>
                    <w:instrText xml:space="preserve"> PAGE  </w:instrText>
                  </w:r>
                  <w:r>
                    <w:rPr>
                      <w:rFonts w:asciiTheme="minorHAnsi" w:hAnsiTheme="minorHAnsi" w:cstheme="minorHAnsi"/>
                      <w:bCs/>
                      <w:sz w:val="24"/>
                      <w:szCs w:val="24"/>
                    </w:rPr>
                    <w:fldChar w:fldCharType="separate"/>
                  </w:r>
                  <w:r w:rsidR="00C9396E">
                    <w:rPr>
                      <w:rFonts w:asciiTheme="minorHAnsi" w:hAnsiTheme="minorHAnsi" w:cstheme="minorHAnsi"/>
                      <w:bCs/>
                      <w:noProof/>
                      <w:sz w:val="24"/>
                      <w:szCs w:val="24"/>
                    </w:rPr>
                    <w:t>1</w:t>
                  </w:r>
                  <w:r>
                    <w:rPr>
                      <w:rFonts w:asciiTheme="minorHAnsi" w:hAnsiTheme="minorHAnsi" w:cstheme="minorHAnsi"/>
                      <w:bCs/>
                      <w:sz w:val="24"/>
                      <w:szCs w:val="24"/>
                    </w:rPr>
                    <w:fldChar w:fldCharType="end"/>
                  </w:r>
                  <w:r w:rsidRPr="00451E83">
                    <w:rPr>
                      <w:rFonts w:asciiTheme="minorHAnsi" w:hAnsiTheme="minorHAnsi" w:cstheme="minorHAnsi"/>
                      <w:sz w:val="24"/>
                      <w:szCs w:val="24"/>
                      <w:lang w:val="zh-TW" w:eastAsia="zh-TW"/>
                    </w:rPr>
                    <w:t xml:space="preserve"> </w:t>
                  </w:r>
                  <w:r w:rsidRPr="00451E83">
                    <w:rPr>
                      <w:rFonts w:asciiTheme="minorHAnsi" w:eastAsiaTheme="minorEastAsia" w:hAnsiTheme="minorHAnsi" w:cstheme="minorHAnsi"/>
                      <w:sz w:val="24"/>
                      <w:szCs w:val="24"/>
                      <w:lang w:val="zh-TW" w:eastAsia="zh-TW"/>
                    </w:rPr>
                    <w:t>of</w:t>
                  </w:r>
                  <w:r w:rsidRPr="00451E83">
                    <w:rPr>
                      <w:rFonts w:asciiTheme="minorHAnsi" w:hAnsiTheme="minorHAnsi" w:cstheme="minorHAnsi"/>
                      <w:sz w:val="24"/>
                      <w:szCs w:val="24"/>
                      <w:lang w:val="zh-TW" w:eastAsia="zh-TW"/>
                    </w:rPr>
                    <w:t xml:space="preserve"> </w:t>
                  </w:r>
                  <w:r w:rsidRPr="00451E83">
                    <w:rPr>
                      <w:rFonts w:asciiTheme="minorHAnsi" w:hAnsiTheme="minorHAnsi" w:cstheme="minorHAnsi"/>
                      <w:bCs/>
                      <w:sz w:val="24"/>
                      <w:szCs w:val="24"/>
                    </w:rPr>
                    <w:fldChar w:fldCharType="begin"/>
                  </w:r>
                  <w:r w:rsidRPr="00451E83">
                    <w:rPr>
                      <w:rFonts w:asciiTheme="minorHAnsi" w:hAnsiTheme="minorHAnsi" w:cstheme="minorHAnsi"/>
                      <w:bCs/>
                      <w:sz w:val="24"/>
                      <w:szCs w:val="24"/>
                    </w:rPr>
                    <w:instrText xml:space="preserve"> SECTIONPAGES  </w:instrText>
                  </w:r>
                  <w:r w:rsidRPr="00451E83">
                    <w:rPr>
                      <w:rFonts w:asciiTheme="minorHAnsi" w:hAnsiTheme="minorHAnsi" w:cstheme="minorHAnsi"/>
                      <w:bCs/>
                      <w:sz w:val="24"/>
                      <w:szCs w:val="24"/>
                    </w:rPr>
                    <w:fldChar w:fldCharType="separate"/>
                  </w:r>
                  <w:r w:rsidR="00C9396E">
                    <w:rPr>
                      <w:rFonts w:asciiTheme="minorHAnsi" w:hAnsiTheme="minorHAnsi" w:cstheme="minorHAnsi"/>
                      <w:bCs/>
                      <w:noProof/>
                      <w:sz w:val="24"/>
                      <w:szCs w:val="24"/>
                    </w:rPr>
                    <w:t>7</w:t>
                  </w:r>
                  <w:r w:rsidRPr="00451E83">
                    <w:rPr>
                      <w:rFonts w:asciiTheme="minorHAnsi" w:hAnsiTheme="minorHAnsi" w:cstheme="minorHAnsi"/>
                      <w:bCs/>
                      <w:sz w:val="24"/>
                      <w:szCs w:val="24"/>
                    </w:rPr>
                    <w:fldChar w:fldCharType="end"/>
                  </w:r>
                </w:p>
              </w:tc>
            </w:tr>
          </w:tbl>
          <w:p w14:paraId="2904BFB3" w14:textId="77777777" w:rsidR="002320C1" w:rsidRPr="00451E83" w:rsidRDefault="00C9396E" w:rsidP="00451E83">
            <w:pPr>
              <w:pStyle w:val="a3"/>
              <w:jc w:val="right"/>
              <w:rPr>
                <w:rFonts w:asciiTheme="minorHAnsi" w:hAnsiTheme="minorHAnsi" w:cstheme="minorHAnsi"/>
                <w:sz w:val="24"/>
                <w:szCs w:val="24"/>
              </w:rPr>
            </w:pPr>
          </w:p>
        </w:sdtContent>
      </w:sdt>
    </w:sdtContent>
  </w:sdt>
  <w:p w14:paraId="363B03E1" w14:textId="77777777" w:rsidR="002320C1" w:rsidRDefault="00C9396E">
    <w:pPr>
      <w:pStyle w:val="a5"/>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1CE3C" w14:textId="77777777" w:rsidR="00C74B54" w:rsidRDefault="00C74B54">
      <w:r>
        <w:separator/>
      </w:r>
    </w:p>
  </w:footnote>
  <w:footnote w:type="continuationSeparator" w:id="0">
    <w:p w14:paraId="292B9C6E" w14:textId="77777777" w:rsidR="00C74B54" w:rsidRDefault="00C74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572AB" w14:textId="77777777" w:rsidR="002320C1" w:rsidRDefault="00C9396E">
    <w:pPr>
      <w:pStyle w:val="a5"/>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2E91"/>
    <w:multiLevelType w:val="multilevel"/>
    <w:tmpl w:val="8EE21FB4"/>
    <w:lvl w:ilvl="0">
      <w:start w:val="1"/>
      <w:numFmt w:val="decimal"/>
      <w:lvlText w:val="%1"/>
      <w:lvlJc w:val="left"/>
      <w:pPr>
        <w:ind w:left="425" w:hanging="425"/>
      </w:pPr>
      <w:rPr>
        <w:rFonts w:hint="default"/>
        <w:sz w:val="24"/>
        <w:szCs w:val="24"/>
      </w:rPr>
    </w:lvl>
    <w:lvl w:ilvl="1">
      <w:start w:val="1"/>
      <w:numFmt w:val="decimal"/>
      <w:lvlText w:val="%1.%2"/>
      <w:lvlJc w:val="left"/>
      <w:pPr>
        <w:ind w:left="992" w:hanging="567"/>
      </w:pPr>
      <w:rPr>
        <w:b w:val="0"/>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F2831DD"/>
    <w:multiLevelType w:val="hybridMultilevel"/>
    <w:tmpl w:val="87F06FC0"/>
    <w:lvl w:ilvl="0" w:tplc="0F408A50">
      <w:start w:val="1"/>
      <w:numFmt w:val="low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 w15:restartNumberingAfterBreak="0">
    <w:nsid w:val="0F351E5D"/>
    <w:multiLevelType w:val="hybridMultilevel"/>
    <w:tmpl w:val="0ADE5244"/>
    <w:lvl w:ilvl="0" w:tplc="92DA5DC6">
      <w:start w:val="1"/>
      <w:numFmt w:val="lowerLetter"/>
      <w:lvlText w:val="%1."/>
      <w:lvlJc w:val="left"/>
      <w:pPr>
        <w:ind w:left="2061" w:hanging="360"/>
      </w:pPr>
      <w:rPr>
        <w:rFonts w:hint="default"/>
      </w:rPr>
    </w:lvl>
    <w:lvl w:ilvl="1" w:tplc="3C090019" w:tentative="1">
      <w:start w:val="1"/>
      <w:numFmt w:val="lowerLetter"/>
      <w:lvlText w:val="%2."/>
      <w:lvlJc w:val="left"/>
      <w:pPr>
        <w:ind w:left="2781" w:hanging="360"/>
      </w:pPr>
    </w:lvl>
    <w:lvl w:ilvl="2" w:tplc="3C09001B">
      <w:start w:val="1"/>
      <w:numFmt w:val="lowerRoman"/>
      <w:lvlText w:val="%3."/>
      <w:lvlJc w:val="right"/>
      <w:pPr>
        <w:ind w:left="3501" w:hanging="180"/>
      </w:pPr>
    </w:lvl>
    <w:lvl w:ilvl="3" w:tplc="3C09000F" w:tentative="1">
      <w:start w:val="1"/>
      <w:numFmt w:val="decimal"/>
      <w:lvlText w:val="%4."/>
      <w:lvlJc w:val="left"/>
      <w:pPr>
        <w:ind w:left="4221" w:hanging="360"/>
      </w:pPr>
    </w:lvl>
    <w:lvl w:ilvl="4" w:tplc="3C090019" w:tentative="1">
      <w:start w:val="1"/>
      <w:numFmt w:val="lowerLetter"/>
      <w:lvlText w:val="%5."/>
      <w:lvlJc w:val="left"/>
      <w:pPr>
        <w:ind w:left="4941" w:hanging="360"/>
      </w:pPr>
    </w:lvl>
    <w:lvl w:ilvl="5" w:tplc="3C09001B" w:tentative="1">
      <w:start w:val="1"/>
      <w:numFmt w:val="lowerRoman"/>
      <w:lvlText w:val="%6."/>
      <w:lvlJc w:val="right"/>
      <w:pPr>
        <w:ind w:left="5661" w:hanging="180"/>
      </w:pPr>
    </w:lvl>
    <w:lvl w:ilvl="6" w:tplc="3C09000F" w:tentative="1">
      <w:start w:val="1"/>
      <w:numFmt w:val="decimal"/>
      <w:lvlText w:val="%7."/>
      <w:lvlJc w:val="left"/>
      <w:pPr>
        <w:ind w:left="6381" w:hanging="360"/>
      </w:pPr>
    </w:lvl>
    <w:lvl w:ilvl="7" w:tplc="3C090019" w:tentative="1">
      <w:start w:val="1"/>
      <w:numFmt w:val="lowerLetter"/>
      <w:lvlText w:val="%8."/>
      <w:lvlJc w:val="left"/>
      <w:pPr>
        <w:ind w:left="7101" w:hanging="360"/>
      </w:pPr>
    </w:lvl>
    <w:lvl w:ilvl="8" w:tplc="3C09001B" w:tentative="1">
      <w:start w:val="1"/>
      <w:numFmt w:val="lowerRoman"/>
      <w:lvlText w:val="%9."/>
      <w:lvlJc w:val="right"/>
      <w:pPr>
        <w:ind w:left="7821" w:hanging="180"/>
      </w:pPr>
    </w:lvl>
  </w:abstractNum>
  <w:abstractNum w:abstractNumId="3" w15:restartNumberingAfterBreak="0">
    <w:nsid w:val="1E1C5D15"/>
    <w:multiLevelType w:val="hybridMultilevel"/>
    <w:tmpl w:val="5EAEBE24"/>
    <w:lvl w:ilvl="0" w:tplc="0409001B">
      <w:start w:val="1"/>
      <w:numFmt w:val="lowerRoman"/>
      <w:lvlText w:val="%1."/>
      <w:lvlJc w:val="right"/>
      <w:pPr>
        <w:ind w:left="2464" w:hanging="480"/>
      </w:p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4" w15:restartNumberingAfterBreak="0">
    <w:nsid w:val="208F39ED"/>
    <w:multiLevelType w:val="multilevel"/>
    <w:tmpl w:val="D1BA7160"/>
    <w:lvl w:ilvl="0">
      <w:start w:val="1"/>
      <w:numFmt w:val="decimal"/>
      <w:lvlText w:val="%1"/>
      <w:lvlJc w:val="left"/>
      <w:pPr>
        <w:ind w:left="425" w:hanging="425"/>
      </w:pPr>
      <w:rPr>
        <w:rFonts w:hint="default"/>
        <w:sz w:val="24"/>
        <w:szCs w:val="24"/>
      </w:rPr>
    </w:lvl>
    <w:lvl w:ilvl="1">
      <w:start w:val="1"/>
      <w:numFmt w:val="decimal"/>
      <w:lvlText w:val="%1.%2"/>
      <w:lvlJc w:val="left"/>
      <w:pPr>
        <w:ind w:left="992" w:hanging="567"/>
      </w:pPr>
      <w:rPr>
        <w:b w:val="0"/>
        <w:color w:val="auto"/>
      </w:rPr>
    </w:lvl>
    <w:lvl w:ilvl="2">
      <w:start w:val="1"/>
      <w:numFmt w:val="lowerLetter"/>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31D4512A"/>
    <w:multiLevelType w:val="multilevel"/>
    <w:tmpl w:val="0CFEC012"/>
    <w:lvl w:ilvl="0">
      <w:start w:val="1"/>
      <w:numFmt w:val="decimal"/>
      <w:lvlText w:val="%1"/>
      <w:lvlJc w:val="left"/>
      <w:pPr>
        <w:ind w:left="425" w:hanging="425"/>
      </w:pPr>
      <w:rPr>
        <w:rFonts w:hint="default"/>
        <w:sz w:val="24"/>
        <w:szCs w:val="24"/>
      </w:rPr>
    </w:lvl>
    <w:lvl w:ilvl="1">
      <w:start w:val="1"/>
      <w:numFmt w:val="decimal"/>
      <w:lvlText w:val="%1.%2"/>
      <w:lvlJc w:val="left"/>
      <w:pPr>
        <w:ind w:left="992" w:hanging="567"/>
      </w:pPr>
      <w:rPr>
        <w:b w:val="0"/>
        <w:color w:val="auto"/>
      </w:rPr>
    </w:lvl>
    <w:lvl w:ilvl="2">
      <w:start w:val="1"/>
      <w:numFmt w:val="lowerLetter"/>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A0F7E3F"/>
    <w:multiLevelType w:val="hybridMultilevel"/>
    <w:tmpl w:val="0ADE5244"/>
    <w:lvl w:ilvl="0" w:tplc="92DA5DC6">
      <w:start w:val="1"/>
      <w:numFmt w:val="lowerLetter"/>
      <w:lvlText w:val="%1."/>
      <w:lvlJc w:val="left"/>
      <w:pPr>
        <w:ind w:left="2061" w:hanging="360"/>
      </w:pPr>
      <w:rPr>
        <w:rFonts w:hint="default"/>
      </w:rPr>
    </w:lvl>
    <w:lvl w:ilvl="1" w:tplc="3C090019" w:tentative="1">
      <w:start w:val="1"/>
      <w:numFmt w:val="lowerLetter"/>
      <w:lvlText w:val="%2."/>
      <w:lvlJc w:val="left"/>
      <w:pPr>
        <w:ind w:left="2781" w:hanging="360"/>
      </w:pPr>
    </w:lvl>
    <w:lvl w:ilvl="2" w:tplc="3C09001B">
      <w:start w:val="1"/>
      <w:numFmt w:val="lowerRoman"/>
      <w:lvlText w:val="%3."/>
      <w:lvlJc w:val="right"/>
      <w:pPr>
        <w:ind w:left="3501" w:hanging="180"/>
      </w:pPr>
    </w:lvl>
    <w:lvl w:ilvl="3" w:tplc="3C09000F" w:tentative="1">
      <w:start w:val="1"/>
      <w:numFmt w:val="decimal"/>
      <w:lvlText w:val="%4."/>
      <w:lvlJc w:val="left"/>
      <w:pPr>
        <w:ind w:left="4221" w:hanging="360"/>
      </w:pPr>
    </w:lvl>
    <w:lvl w:ilvl="4" w:tplc="3C090019" w:tentative="1">
      <w:start w:val="1"/>
      <w:numFmt w:val="lowerLetter"/>
      <w:lvlText w:val="%5."/>
      <w:lvlJc w:val="left"/>
      <w:pPr>
        <w:ind w:left="4941" w:hanging="360"/>
      </w:pPr>
    </w:lvl>
    <w:lvl w:ilvl="5" w:tplc="3C09001B" w:tentative="1">
      <w:start w:val="1"/>
      <w:numFmt w:val="lowerRoman"/>
      <w:lvlText w:val="%6."/>
      <w:lvlJc w:val="right"/>
      <w:pPr>
        <w:ind w:left="5661" w:hanging="180"/>
      </w:pPr>
    </w:lvl>
    <w:lvl w:ilvl="6" w:tplc="3C09000F" w:tentative="1">
      <w:start w:val="1"/>
      <w:numFmt w:val="decimal"/>
      <w:lvlText w:val="%7."/>
      <w:lvlJc w:val="left"/>
      <w:pPr>
        <w:ind w:left="6381" w:hanging="360"/>
      </w:pPr>
    </w:lvl>
    <w:lvl w:ilvl="7" w:tplc="3C090019" w:tentative="1">
      <w:start w:val="1"/>
      <w:numFmt w:val="lowerLetter"/>
      <w:lvlText w:val="%8."/>
      <w:lvlJc w:val="left"/>
      <w:pPr>
        <w:ind w:left="7101" w:hanging="360"/>
      </w:pPr>
    </w:lvl>
    <w:lvl w:ilvl="8" w:tplc="3C09001B" w:tentative="1">
      <w:start w:val="1"/>
      <w:numFmt w:val="lowerRoman"/>
      <w:lvlText w:val="%9."/>
      <w:lvlJc w:val="right"/>
      <w:pPr>
        <w:ind w:left="7821" w:hanging="180"/>
      </w:pPr>
    </w:lvl>
  </w:abstractNum>
  <w:abstractNum w:abstractNumId="7" w15:restartNumberingAfterBreak="0">
    <w:nsid w:val="446E7359"/>
    <w:multiLevelType w:val="hybridMultilevel"/>
    <w:tmpl w:val="B91AA79E"/>
    <w:lvl w:ilvl="0" w:tplc="4C361F00">
      <w:start w:val="1"/>
      <w:numFmt w:val="lowerLetter"/>
      <w:lvlText w:val="%1."/>
      <w:lvlJc w:val="left"/>
      <w:pPr>
        <w:ind w:left="2061" w:hanging="360"/>
      </w:pPr>
      <w:rPr>
        <w:rFonts w:hint="default"/>
      </w:rPr>
    </w:lvl>
    <w:lvl w:ilvl="1" w:tplc="3C090019" w:tentative="1">
      <w:start w:val="1"/>
      <w:numFmt w:val="lowerLetter"/>
      <w:lvlText w:val="%2."/>
      <w:lvlJc w:val="left"/>
      <w:pPr>
        <w:ind w:left="2781" w:hanging="360"/>
      </w:pPr>
    </w:lvl>
    <w:lvl w:ilvl="2" w:tplc="3C09001B" w:tentative="1">
      <w:start w:val="1"/>
      <w:numFmt w:val="lowerRoman"/>
      <w:lvlText w:val="%3."/>
      <w:lvlJc w:val="right"/>
      <w:pPr>
        <w:ind w:left="3501" w:hanging="180"/>
      </w:pPr>
    </w:lvl>
    <w:lvl w:ilvl="3" w:tplc="3C09000F" w:tentative="1">
      <w:start w:val="1"/>
      <w:numFmt w:val="decimal"/>
      <w:lvlText w:val="%4."/>
      <w:lvlJc w:val="left"/>
      <w:pPr>
        <w:ind w:left="4221" w:hanging="360"/>
      </w:pPr>
    </w:lvl>
    <w:lvl w:ilvl="4" w:tplc="3C090019" w:tentative="1">
      <w:start w:val="1"/>
      <w:numFmt w:val="lowerLetter"/>
      <w:lvlText w:val="%5."/>
      <w:lvlJc w:val="left"/>
      <w:pPr>
        <w:ind w:left="4941" w:hanging="360"/>
      </w:pPr>
    </w:lvl>
    <w:lvl w:ilvl="5" w:tplc="3C09001B" w:tentative="1">
      <w:start w:val="1"/>
      <w:numFmt w:val="lowerRoman"/>
      <w:lvlText w:val="%6."/>
      <w:lvlJc w:val="right"/>
      <w:pPr>
        <w:ind w:left="5661" w:hanging="180"/>
      </w:pPr>
    </w:lvl>
    <w:lvl w:ilvl="6" w:tplc="3C09000F" w:tentative="1">
      <w:start w:val="1"/>
      <w:numFmt w:val="decimal"/>
      <w:lvlText w:val="%7."/>
      <w:lvlJc w:val="left"/>
      <w:pPr>
        <w:ind w:left="6381" w:hanging="360"/>
      </w:pPr>
    </w:lvl>
    <w:lvl w:ilvl="7" w:tplc="3C090019" w:tentative="1">
      <w:start w:val="1"/>
      <w:numFmt w:val="lowerLetter"/>
      <w:lvlText w:val="%8."/>
      <w:lvlJc w:val="left"/>
      <w:pPr>
        <w:ind w:left="7101" w:hanging="360"/>
      </w:pPr>
    </w:lvl>
    <w:lvl w:ilvl="8" w:tplc="3C09001B" w:tentative="1">
      <w:start w:val="1"/>
      <w:numFmt w:val="lowerRoman"/>
      <w:lvlText w:val="%9."/>
      <w:lvlJc w:val="right"/>
      <w:pPr>
        <w:ind w:left="7821" w:hanging="180"/>
      </w:pPr>
    </w:lvl>
  </w:abstractNum>
  <w:abstractNum w:abstractNumId="8" w15:restartNumberingAfterBreak="0">
    <w:nsid w:val="63E052C8"/>
    <w:multiLevelType w:val="multilevel"/>
    <w:tmpl w:val="179C25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A9F7B78"/>
    <w:multiLevelType w:val="multilevel"/>
    <w:tmpl w:val="817872B0"/>
    <w:lvl w:ilvl="0">
      <w:start w:val="1"/>
      <w:numFmt w:val="decimal"/>
      <w:lvlText w:val="%1"/>
      <w:lvlJc w:val="left"/>
      <w:pPr>
        <w:ind w:left="425" w:hanging="425"/>
      </w:pPr>
      <w:rPr>
        <w:rFonts w:hint="default"/>
        <w:sz w:val="24"/>
        <w:szCs w:val="24"/>
      </w:rPr>
    </w:lvl>
    <w:lvl w:ilvl="1">
      <w:start w:val="1"/>
      <w:numFmt w:val="decimal"/>
      <w:lvlText w:val="%1.%2"/>
      <w:lvlJc w:val="left"/>
      <w:pPr>
        <w:ind w:left="992" w:hanging="567"/>
      </w:pPr>
      <w:rPr>
        <w:rFonts w:hint="eastAsia"/>
        <w:b w:val="0"/>
        <w:color w:val="auto"/>
      </w:rPr>
    </w:lvl>
    <w:lvl w:ilvl="2">
      <w:start w:val="1"/>
      <w:numFmt w:val="lowerLetter"/>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7"/>
  </w:num>
  <w:num w:numId="3">
    <w:abstractNumId w:val="2"/>
  </w:num>
  <w:num w:numId="4">
    <w:abstractNumId w:val="9"/>
  </w:num>
  <w:num w:numId="5">
    <w:abstractNumId w:val="4"/>
  </w:num>
  <w:num w:numId="6">
    <w:abstractNumId w:val="5"/>
  </w:num>
  <w:num w:numId="7">
    <w:abstractNumId w:val="6"/>
  </w:num>
  <w:num w:numId="8">
    <w:abstractNumId w:val="1"/>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53"/>
    <w:rsid w:val="00002DCA"/>
    <w:rsid w:val="000501E4"/>
    <w:rsid w:val="000E278E"/>
    <w:rsid w:val="000E2A28"/>
    <w:rsid w:val="001157DF"/>
    <w:rsid w:val="001410DE"/>
    <w:rsid w:val="00141AE1"/>
    <w:rsid w:val="0016232C"/>
    <w:rsid w:val="00164F8D"/>
    <w:rsid w:val="00196CFB"/>
    <w:rsid w:val="001A5296"/>
    <w:rsid w:val="001C30A5"/>
    <w:rsid w:val="001F2DBD"/>
    <w:rsid w:val="00237457"/>
    <w:rsid w:val="00246903"/>
    <w:rsid w:val="0026246E"/>
    <w:rsid w:val="00290151"/>
    <w:rsid w:val="002C1F95"/>
    <w:rsid w:val="002D5AC7"/>
    <w:rsid w:val="0031482A"/>
    <w:rsid w:val="00343668"/>
    <w:rsid w:val="003528AC"/>
    <w:rsid w:val="00355122"/>
    <w:rsid w:val="00374A3B"/>
    <w:rsid w:val="0038462B"/>
    <w:rsid w:val="003B2AA4"/>
    <w:rsid w:val="003D0545"/>
    <w:rsid w:val="003F0654"/>
    <w:rsid w:val="00426992"/>
    <w:rsid w:val="004269E5"/>
    <w:rsid w:val="00440E73"/>
    <w:rsid w:val="004E35E4"/>
    <w:rsid w:val="004E43F1"/>
    <w:rsid w:val="00551BDA"/>
    <w:rsid w:val="005759FC"/>
    <w:rsid w:val="00577979"/>
    <w:rsid w:val="0058277A"/>
    <w:rsid w:val="00592B59"/>
    <w:rsid w:val="005B4EB5"/>
    <w:rsid w:val="005B7F32"/>
    <w:rsid w:val="005C0731"/>
    <w:rsid w:val="005C1C33"/>
    <w:rsid w:val="005E6314"/>
    <w:rsid w:val="00620105"/>
    <w:rsid w:val="006B50FA"/>
    <w:rsid w:val="006C31BC"/>
    <w:rsid w:val="0071692C"/>
    <w:rsid w:val="00724D53"/>
    <w:rsid w:val="00725570"/>
    <w:rsid w:val="0073309F"/>
    <w:rsid w:val="0075067B"/>
    <w:rsid w:val="0076540D"/>
    <w:rsid w:val="0077400E"/>
    <w:rsid w:val="007A133C"/>
    <w:rsid w:val="007E79D6"/>
    <w:rsid w:val="007F01F3"/>
    <w:rsid w:val="00803E38"/>
    <w:rsid w:val="00810197"/>
    <w:rsid w:val="008673DB"/>
    <w:rsid w:val="00872960"/>
    <w:rsid w:val="00936F9D"/>
    <w:rsid w:val="0094301F"/>
    <w:rsid w:val="0098476B"/>
    <w:rsid w:val="009910EE"/>
    <w:rsid w:val="009A2B24"/>
    <w:rsid w:val="009A32C8"/>
    <w:rsid w:val="009A49C9"/>
    <w:rsid w:val="009B453D"/>
    <w:rsid w:val="009C34BA"/>
    <w:rsid w:val="009C6BDF"/>
    <w:rsid w:val="009C7C55"/>
    <w:rsid w:val="00A06B79"/>
    <w:rsid w:val="00A07446"/>
    <w:rsid w:val="00A2315E"/>
    <w:rsid w:val="00A3661F"/>
    <w:rsid w:val="00A47CDD"/>
    <w:rsid w:val="00A50E6D"/>
    <w:rsid w:val="00A638E8"/>
    <w:rsid w:val="00A64C2C"/>
    <w:rsid w:val="00AD2969"/>
    <w:rsid w:val="00AD3011"/>
    <w:rsid w:val="00AD6472"/>
    <w:rsid w:val="00B73B74"/>
    <w:rsid w:val="00BF308B"/>
    <w:rsid w:val="00C046BE"/>
    <w:rsid w:val="00C74B54"/>
    <w:rsid w:val="00C773A7"/>
    <w:rsid w:val="00C9396E"/>
    <w:rsid w:val="00CB7A76"/>
    <w:rsid w:val="00CD4656"/>
    <w:rsid w:val="00CD77A7"/>
    <w:rsid w:val="00CE45DD"/>
    <w:rsid w:val="00CF0EFD"/>
    <w:rsid w:val="00D02451"/>
    <w:rsid w:val="00D27AB0"/>
    <w:rsid w:val="00D50462"/>
    <w:rsid w:val="00D66B19"/>
    <w:rsid w:val="00D81F74"/>
    <w:rsid w:val="00DB4B66"/>
    <w:rsid w:val="00DB62DD"/>
    <w:rsid w:val="00DC6EE8"/>
    <w:rsid w:val="00DD14FA"/>
    <w:rsid w:val="00E02838"/>
    <w:rsid w:val="00E35C7D"/>
    <w:rsid w:val="00E707BB"/>
    <w:rsid w:val="00EA49B7"/>
    <w:rsid w:val="00EA705C"/>
    <w:rsid w:val="00EF4E3C"/>
    <w:rsid w:val="00F76158"/>
    <w:rsid w:val="00FC1883"/>
    <w:rsid w:val="00FF1D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852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24D53"/>
    <w:pPr>
      <w:widowControl w:val="0"/>
      <w:autoSpaceDE w:val="0"/>
      <w:autoSpaceDN w:val="0"/>
    </w:pPr>
    <w:rPr>
      <w:rFonts w:ascii="Cambria" w:eastAsia="Cambria" w:hAnsi="Cambria" w:cs="Cambria"/>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24D53"/>
    <w:pPr>
      <w:tabs>
        <w:tab w:val="center" w:pos="4153"/>
        <w:tab w:val="right" w:pos="8306"/>
      </w:tabs>
    </w:pPr>
  </w:style>
  <w:style w:type="character" w:customStyle="1" w:styleId="a4">
    <w:name w:val="頁尾 字元"/>
    <w:basedOn w:val="a0"/>
    <w:link w:val="a3"/>
    <w:uiPriority w:val="99"/>
    <w:rsid w:val="00724D53"/>
    <w:rPr>
      <w:rFonts w:ascii="Cambria" w:eastAsia="Cambria" w:hAnsi="Cambria" w:cs="Cambria"/>
      <w:kern w:val="0"/>
      <w:sz w:val="22"/>
      <w:lang w:eastAsia="en-US"/>
    </w:rPr>
  </w:style>
  <w:style w:type="paragraph" w:styleId="a5">
    <w:name w:val="Body Text"/>
    <w:basedOn w:val="a"/>
    <w:link w:val="a6"/>
    <w:uiPriority w:val="1"/>
    <w:qFormat/>
    <w:rsid w:val="00724D53"/>
    <w:pPr>
      <w:ind w:left="861"/>
    </w:pPr>
  </w:style>
  <w:style w:type="character" w:customStyle="1" w:styleId="a6">
    <w:name w:val="本文 字元"/>
    <w:basedOn w:val="a0"/>
    <w:link w:val="a5"/>
    <w:uiPriority w:val="1"/>
    <w:rsid w:val="00724D53"/>
    <w:rPr>
      <w:rFonts w:ascii="Cambria" w:eastAsia="Cambria" w:hAnsi="Cambria" w:cs="Cambria"/>
      <w:kern w:val="0"/>
      <w:sz w:val="22"/>
      <w:lang w:eastAsia="en-US"/>
    </w:rPr>
  </w:style>
  <w:style w:type="paragraph" w:styleId="a7">
    <w:name w:val="List Paragraph"/>
    <w:aliases w:val="Recommendation,List Paragraph1"/>
    <w:basedOn w:val="a"/>
    <w:link w:val="a8"/>
    <w:uiPriority w:val="1"/>
    <w:qFormat/>
    <w:rsid w:val="00724D53"/>
    <w:pPr>
      <w:ind w:left="861" w:hanging="709"/>
      <w:jc w:val="both"/>
    </w:pPr>
  </w:style>
  <w:style w:type="table" w:styleId="a9">
    <w:name w:val="Table Grid"/>
    <w:basedOn w:val="a1"/>
    <w:uiPriority w:val="39"/>
    <w:rsid w:val="00724D53"/>
    <w:rPr>
      <w:rFonts w:asciiTheme="minorHAnsi" w:hAnsiTheme="minorHAnsi"/>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aliases w:val="Recommendation 字元,List Paragraph1 字元"/>
    <w:basedOn w:val="a0"/>
    <w:link w:val="a7"/>
    <w:uiPriority w:val="1"/>
    <w:rsid w:val="00724D53"/>
    <w:rPr>
      <w:rFonts w:ascii="Cambria" w:eastAsia="Cambria" w:hAnsi="Cambria" w:cs="Cambria"/>
      <w:kern w:val="0"/>
      <w:sz w:val="22"/>
      <w:lang w:eastAsia="en-US"/>
    </w:rPr>
  </w:style>
  <w:style w:type="character" w:styleId="aa">
    <w:name w:val="annotation reference"/>
    <w:basedOn w:val="a0"/>
    <w:uiPriority w:val="99"/>
    <w:semiHidden/>
    <w:unhideWhenUsed/>
    <w:rsid w:val="00724D53"/>
    <w:rPr>
      <w:sz w:val="18"/>
      <w:szCs w:val="18"/>
    </w:rPr>
  </w:style>
  <w:style w:type="paragraph" w:styleId="ab">
    <w:name w:val="annotation text"/>
    <w:basedOn w:val="a"/>
    <w:link w:val="ac"/>
    <w:uiPriority w:val="99"/>
    <w:semiHidden/>
    <w:unhideWhenUsed/>
    <w:rsid w:val="00724D53"/>
  </w:style>
  <w:style w:type="character" w:customStyle="1" w:styleId="ac">
    <w:name w:val="註解文字 字元"/>
    <w:basedOn w:val="a0"/>
    <w:link w:val="ab"/>
    <w:uiPriority w:val="99"/>
    <w:semiHidden/>
    <w:rsid w:val="00724D53"/>
    <w:rPr>
      <w:rFonts w:ascii="Cambria" w:eastAsia="Cambria" w:hAnsi="Cambria" w:cs="Cambria"/>
      <w:kern w:val="0"/>
      <w:sz w:val="22"/>
      <w:lang w:eastAsia="en-US"/>
    </w:rPr>
  </w:style>
  <w:style w:type="paragraph" w:styleId="ad">
    <w:name w:val="Balloon Text"/>
    <w:basedOn w:val="a"/>
    <w:link w:val="ae"/>
    <w:uiPriority w:val="99"/>
    <w:semiHidden/>
    <w:unhideWhenUsed/>
    <w:rsid w:val="00724D5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24D53"/>
    <w:rPr>
      <w:rFonts w:asciiTheme="majorHAnsi" w:eastAsiaTheme="majorEastAsia" w:hAnsiTheme="majorHAnsi" w:cstheme="majorBidi"/>
      <w:kern w:val="0"/>
      <w:sz w:val="18"/>
      <w:szCs w:val="18"/>
      <w:lang w:eastAsia="en-US"/>
    </w:rPr>
  </w:style>
  <w:style w:type="paragraph" w:styleId="af">
    <w:name w:val="header"/>
    <w:basedOn w:val="a"/>
    <w:link w:val="af0"/>
    <w:uiPriority w:val="99"/>
    <w:unhideWhenUsed/>
    <w:rsid w:val="0073309F"/>
    <w:pPr>
      <w:tabs>
        <w:tab w:val="center" w:pos="4153"/>
        <w:tab w:val="right" w:pos="8306"/>
      </w:tabs>
      <w:snapToGrid w:val="0"/>
    </w:pPr>
    <w:rPr>
      <w:sz w:val="20"/>
      <w:szCs w:val="20"/>
    </w:rPr>
  </w:style>
  <w:style w:type="character" w:customStyle="1" w:styleId="af0">
    <w:name w:val="頁首 字元"/>
    <w:basedOn w:val="a0"/>
    <w:link w:val="af"/>
    <w:uiPriority w:val="99"/>
    <w:rsid w:val="0073309F"/>
    <w:rPr>
      <w:rFonts w:ascii="Cambria" w:eastAsia="Cambria" w:hAnsi="Cambria" w:cs="Cambria"/>
      <w:kern w:val="0"/>
      <w:sz w:val="20"/>
      <w:szCs w:val="20"/>
      <w:lang w:eastAsia="en-US"/>
    </w:rPr>
  </w:style>
  <w:style w:type="paragraph" w:styleId="af1">
    <w:name w:val="Revision"/>
    <w:hidden/>
    <w:uiPriority w:val="99"/>
    <w:semiHidden/>
    <w:rsid w:val="007F01F3"/>
    <w:rPr>
      <w:rFonts w:ascii="Cambria" w:eastAsia="Cambria" w:hAnsi="Cambria" w:cs="Cambria"/>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24F65-94AB-4557-A662-CE521306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1684</Words>
  <Characters>9603</Characters>
  <Application>Microsoft Office Word</Application>
  <DocSecurity>0</DocSecurity>
  <Lines>80</Lines>
  <Paragraphs>22</Paragraphs>
  <ScaleCrop>false</ScaleCrop>
  <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2021-09-09T10:15:00Z</dcterms:created>
  <dcterms:modified xsi:type="dcterms:W3CDTF">2021-09-09T10:15:00Z</dcterms:modified>
</cp:coreProperties>
</file>